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بكر بن سيف، أبو بكر، الحصيني
</w:t>
      </w:r>
    </w:p>
    <w:p>
      <w:pPr>
        <w:jc w:val="start"/>
        <w:bidi/>
      </w:pPr>
      <w:r>
        <w:rPr>
          <w:rFonts w:ascii="arial" w:hAnsi="arial" w:eastAsia="arial" w:cs="arial"/>
          <w:sz w:val="28"/>
          <w:szCs w:val="28"/>
          <w:b w:val="1"/>
          <w:bCs w:val="1"/>
          <w:rtl/>
        </w:rPr>
        <w:t xml:space="preserve">أحمد بن بكر بن سيف، أبو بكر، الحصيني
</w:t>
      </w:r>
    </w:p>
    <w:p>
      <w:pPr/>
      <w:r>
        <w:rPr/>
        <w:t xml:space="preserve">أحمد بن بكر بن سيف، أبو بكر، الحصيني بفتح الجيم وكسر الصاد المهملة المشددة وسكون الياء آخر الحروف وفي آخرها النون، هذه النسبة إلى جصين، وهي محلة بمرو، اندرست، وصارت، مقبرة، ودفن بها الصحابة، يقال لها تنور كران. هكذا ذكره السمعاني، وذكر الحازمي عن أبي نعيم الحافظ، أنه كان يقول: بكسر الجيم.</w:t>
      </w:r>
    </w:p>
    <w:p/>
    <w:p>
      <w:pPr/>
      <w:r>
        <w:rPr/>
        <w:t xml:space="preserve">قال السمعاني: وأحمد هذا ثقة، يروى عن أب وهب، عن زفر بن الهذيل، عن أبي حنيفة، كتاب ’’ الآثار ’’.</w:t>
      </w:r>
    </w:p>
    <w:p/>
    <w:p>
      <w:pPr/>
      <w:r>
        <w:rPr/>
        <w:t xml:space="preserve">وروى عن غيره فأكثر.</w:t>
      </w:r>
    </w:p>
    <w:p/>
    <w:p>
      <w:pPr/>
      <w:r>
        <w:rPr/>
        <w:t xml:space="preserve">ترجمه في ’’ الجواهر ’’، ولم يذكر له وفاة، ولا مولدا، والله أعلم.</w:t>
      </w:r>
    </w:p>
    <w:p>
      <w:pPr>
        <w:jc w:val="start"/>
        <w:bidi/>
      </w:pPr>
      <w:r>
        <w:rPr>
          <w:sz w:val="24"/>
          <w:szCs w:val="24"/>
          <w:b w:val="1"/>
          <w:bCs w:val="1"/>
          <w:rtl/>
        </w:rPr>
        <w:t xml:space="preserve">
الطبقات السنية في تراجم الحنفية،(دار الرفاعي - الرياض،1983،ط 0،ج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2026-05-14T22:10:51+03:00</dcterms:created>
  <dcterms:modified xsi:type="dcterms:W3CDTF">2026-05-14T22:10:51+03:00</dcterms:modified>
</cp:coreProperties>
</file>

<file path=docProps/custom.xml><?xml version="1.0" encoding="utf-8"?>
<Properties xmlns="http://schemas.openxmlformats.org/officeDocument/2006/custom-properties" xmlns:vt="http://schemas.openxmlformats.org/officeDocument/2006/docPropsVTypes"/>
</file>