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أبي العز
</w:t>
      </w:r>
    </w:p>
    <w:p>
      <w:pPr>
        <w:jc w:val="start"/>
        <w:bidi/>
      </w:pPr>
      <w:r>
        <w:rPr>
          <w:rFonts w:ascii="arial" w:hAnsi="arial" w:eastAsia="arial" w:cs="arial"/>
          <w:sz w:val="28"/>
          <w:szCs w:val="28"/>
          <w:b w:val="1"/>
          <w:bCs w:val="1"/>
          <w:rtl/>
        </w:rPr>
        <w:t xml:space="preserve">أحمد بن أبي العز
</w:t>
      </w:r>
    </w:p>
    <w:p>
      <w:pPr/>
      <w:r>
        <w:rPr/>
        <w:t xml:space="preserve">أحمد بن أبي العز ابن أحمد بن أبي العز بن صالح بن وهيب الأذرعي</w:t>
      </w:r>
    </w:p>
    <w:p/>
    <w:p>
      <w:pPr/>
      <w:r>
        <w:rPr/>
        <w:t xml:space="preserve">فخر الدين، ابن الكشك</w:t>
      </w:r>
    </w:p>
    <w:p/>
    <w:p>
      <w:pPr/>
      <w:r>
        <w:rPr/>
        <w:t xml:space="preserve">المعروف بابن الثور، بفتح المثلثة.</w:t>
      </w:r>
    </w:p>
    <w:p/>
    <w:p>
      <w:pPr/>
      <w:r>
        <w:rPr/>
        <w:t xml:space="preserve">ذكره الحافظ ابن حجر في ’’ معجم شيوخه ’’، وقال سمع من أول ’’ الصحيح ’’ إلى كتاب الوتر على الحجار، وسمع أيضا من إسحاق الآمدي، وعبد القادر بن الملول، وغيرهما.</w:t>
      </w:r>
    </w:p>
    <w:p/>
    <w:p>
      <w:pPr/>
      <w:r>
        <w:rPr/>
        <w:t xml:space="preserve">مات في صفر، سنة إحدى وثمانمائة، وله ثمانون سنة، إلا أياما. رحمه الله تعالى.</w:t>
      </w:r>
    </w:p>
    <w:p>
      <w:pPr>
        <w:jc w:val="start"/>
        <w:bidi/>
      </w:pPr>
      <w:r>
        <w:rPr>
          <w:sz w:val="24"/>
          <w:szCs w:val="24"/>
          <w:b w:val="1"/>
          <w:bCs w:val="1"/>
          <w:rtl/>
        </w:rPr>
        <w:t xml:space="preserve">
الطبقات السنية في تراجم الحنفية،(دار الرفاعي - الرياض،1983،ط 0،ج 1،ص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2026-05-14T22:09:26+03:00</dcterms:created>
  <dcterms:modified xsi:type="dcterms:W3CDTF">2026-05-14T22:09:26+03:00</dcterms:modified>
</cp:coreProperties>
</file>

<file path=docProps/custom.xml><?xml version="1.0" encoding="utf-8"?>
<Properties xmlns="http://schemas.openxmlformats.org/officeDocument/2006/custom-properties" xmlns:vt="http://schemas.openxmlformats.org/officeDocument/2006/docPropsVTypes"/>
</file>