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أحمد القرشي
</w:t>
      </w:r>
    </w:p>
    <w:p>
      <w:pPr>
        <w:jc w:val="start"/>
        <w:bidi/>
      </w:pPr>
      <w:r>
        <w:rPr>
          <w:rFonts w:ascii="arial" w:hAnsi="arial" w:eastAsia="arial" w:cs="arial"/>
          <w:sz w:val="28"/>
          <w:szCs w:val="28"/>
          <w:b w:val="1"/>
          <w:bCs w:val="1"/>
          <w:rtl/>
        </w:rPr>
        <w:t xml:space="preserve">يوسف بن محمد بن أحمد القرشي
</w:t>
      </w:r>
    </w:p>
    <w:p>
      <w:pPr/>
      <w:r>
        <w:rPr/>
        <w:t xml:space="preserve">يوسف بن محمد بن أحمد القرشي الأموي الطرسوسي المرسي أبو يعقوب شهر بابن اندراس ولد المرسي بمرسية وارتحل إلى تونس واشتغل بها على أبي القاسم بن زيتون وحصل فنونا من العلم وتفقه بأبي محمد: عبد الوهاب بن عبد القادر الزواوي البجري وكان البجري إماما في العلوم خصوصا المنطق وكان يقرئ تلقين القاضي عبد الوهاب فيقرر مسائله بنظم الأقيسة والتعاريف على القوانين المنطقية وكان يوسف المذكور طبيبا عالما بعلم أوقليدس وتصانيفه في الحكمة والطب والهيئة وعلوم الأوائل مما يطول عدها لكثرتها.</w:t>
      </w:r>
    </w:p>
    <w:p/>
    <w:p>
      <w:pPr/>
      <w:r>
        <w:rPr/>
        <w:t xml:space="preserve">توفي بتونس سنة تسع وعشرين وسبعمائة وكان والده صوفيا بخانقاه سعيد السعداء.</w:t>
      </w:r>
    </w:p>
    <w:p>
      <w:pPr>
        <w:jc w:val="start"/>
        <w:bidi/>
      </w:pPr>
      <w:r>
        <w:rPr>
          <w:sz w:val="24"/>
          <w:szCs w:val="24"/>
          <w:b w:val="1"/>
          <w:bCs w:val="1"/>
          <w:rtl/>
        </w:rPr>
        <w:t xml:space="preserve">
الديباج المذهب في معرفة أعيان علماء المذهب،(دار التراث للطبع والنشر - القاهرة،2005،ط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2026-05-14T16:08:11+03:00</dcterms:created>
  <dcterms:modified xsi:type="dcterms:W3CDTF">2026-05-14T16:08:11+03:00</dcterms:modified>
</cp:coreProperties>
</file>

<file path=docProps/custom.xml><?xml version="1.0" encoding="utf-8"?>
<Properties xmlns="http://schemas.openxmlformats.org/officeDocument/2006/custom-properties" xmlns:vt="http://schemas.openxmlformats.org/officeDocument/2006/docPropsVTypes"/>
</file>