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خالد الأنصاري البيري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خالد الأنصاري البيري
</w:t>
      </w:r>
    </w:p>
    <w:p>
      <w:pPr/>
      <w:r>
        <w:rPr/>
        <w:t xml:space="preserve">هاشم بن خالد الأنصاري البيري كان من العلماء الحفاظ ولقب بالسقط لحفظه وقصد إليه في الإمامة بحاضرة البيرة وقرئ عليه.</w:t>
      </w:r>
    </w:p>
    <w:p/>
    <w:p>
      <w:pPr/>
      <w:r>
        <w:rPr/>
        <w:t xml:space="preserve">سمع من أصحاب محمد بن فطيس وغيرهم من أصحاب سحنون ورحل فسمع من يونس بن عبد الأعلى وغيره. توفي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2026-05-14T15:51:34+03:00</dcterms:created>
  <dcterms:modified xsi:type="dcterms:W3CDTF">2026-05-14T15:51:34+03:00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