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صالح بن أبي الليث: الأسعد بن الفرج بن يوسف: طرطوشي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صالح بن أبي الليث: الأسعد بن الفرج بن يوسف: طرطوشي
</w:t>
      </w:r>
    </w:p>
    <w:p>
      <w:pPr/>
      <w:r>
        <w:rPr/>
        <w:t xml:space="preserve">علي بن صالح بن أبي الليث: الأسعد بن الفرج بن يوسف: طرطوشي ويعرف بابن عز الناس كان عالما بالفقه حافظا لمسائله متقدما في علم الأصول ثاقب الذهب ذكي الفؤاد بارع الاستنباط مسدد النظر متوقد الخاطر فصيح العبارة.</w:t>
      </w:r>
    </w:p>
    <w:p/>
    <w:p>
      <w:pPr/>
      <w:r>
        <w:rPr/>
        <w:t xml:space="preserve">أخذ عن أبي محمد بن الطفيل روى عن أبي بكر بن العربي وأبي القاسم بن ورد وأبي الوليد بن رشد. روى عنه جماعة من الجلة وله مصنفات منها: كتاب العزلة وشرح معاني التحية مولده سنة ثمان وخمسمائة وتوفي سنة ست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2،ص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2026-05-12T11:50:51+03:00</dcterms:created>
  <dcterms:modified xsi:type="dcterms:W3CDTF">2026-05-12T11:50:51+03:00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