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أحمد بن خيرة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أحمد بن خيرة
</w:t>
      </w:r>
    </w:p>
    <w:p>
      <w:pPr/>
      <w:r>
        <w:rPr/>
        <w:t xml:space="preserve">أحمد بن عبد الله بن أحمد بن خيرة بلنسي أبو جعفر كان فقيها حافظا معلوم الذكاء مشهور الفضل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2026-05-12T04:55:06+03:00</dcterms:created>
  <dcterms:modified xsi:type="dcterms:W3CDTF">2026-05-12T04:55:06+03:00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