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مروان بن محمد المعروف بالمالكي: أبو بكر
</w:t>
      </w:r>
    </w:p>
    <w:p>
      <w:pPr>
        <w:jc w:val="start"/>
        <w:bidi/>
      </w:pPr>
      <w:r>
        <w:rPr>
          <w:rFonts w:ascii="arial" w:hAnsi="arial" w:eastAsia="arial" w:cs="arial"/>
          <w:sz w:val="28"/>
          <w:szCs w:val="28"/>
          <w:b w:val="1"/>
          <w:bCs w:val="1"/>
          <w:rtl/>
        </w:rPr>
        <w:t xml:space="preserve">أحمد بن مروان بن محمد المعروف بالمالكي: أبو بكر
</w:t>
      </w:r>
    </w:p>
    <w:p>
      <w:pPr/>
      <w:r>
        <w:rPr/>
        <w:t xml:space="preserve">أحمد بن مروان بن محمد المعروف بالمالكي: أبو بكر من أهل مصر من هذه الطبقة وقيل في نسبه: أحمد بن جعفر بن مروان بن محمد القاضي الدينوري يعرف بالمالكي وبالخياش. نزل مصر وبها مات. أخذ عن إسماعيل القاضي ويحيى بن معين وصالح بن أحمد بن حنبل وأبي محمد بن قتيبة وعلى بن عبد العزيز وابن أبي الدنيا وغيرهم.</w:t>
      </w:r>
    </w:p>
    <w:p/>
    <w:p>
      <w:pPr/>
      <w:r>
        <w:rPr/>
        <w:t xml:space="preserve">وغلب عليه الحديث: حدث ببغداد وبمصر روى عنه الناس كثيرا</w:t>
      </w:r>
    </w:p>
    <w:p/>
    <w:p>
      <w:pPr/>
      <w:r>
        <w:rPr/>
        <w:t xml:space="preserve">وروى عنه أبو بكر الأبهري وأبو محمد الضراب وأبو بكر المهتدي وأبو القاسم السيوري وغيرهم. ضعفه الدارقطني وألف كتابا في فضائل مالك وكتابا في الرد على الشافعي وكتاب المجالسة. توفي في صفر سنة ثمان وتسعين ومائتين وسنه أربع وثمانون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مروان، أبو بكر المالكي.
</w:t>
      </w:r>
    </w:p>
    <w:p>
      <w:pPr/>
      <w:r>
        <w:rPr/>
        <w:t xml:space="preserve">أحمد بن مروان، أبو بكر المالكي. </w:t>
      </w:r>
    </w:p>
    <w:p/>
    <w:p>
      <w:pPr/>
      <w:r>
        <w:rPr/>
        <w:t xml:space="preserve">قال مسلمة: كان ثقة كثير الحديث، وكان من أروى الناس عن ابن قتيبة، مات سنة ثلاث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2026-05-14T12:12:33+03:00</dcterms:created>
  <dcterms:modified xsi:type="dcterms:W3CDTF">2026-05-14T12:12:33+03:00</dcterms:modified>
</cp:coreProperties>
</file>

<file path=docProps/custom.xml><?xml version="1.0" encoding="utf-8"?>
<Properties xmlns="http://schemas.openxmlformats.org/officeDocument/2006/custom-properties" xmlns:vt="http://schemas.openxmlformats.org/officeDocument/2006/docPropsVTypes"/>
</file>