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علي القباقي مجد الدين
</w:t>
      </w:r>
    </w:p>
    <w:p>
      <w:pPr>
        <w:jc w:val="start"/>
        <w:bidi/>
      </w:pPr>
      <w:r>
        <w:rPr>
          <w:rFonts w:ascii="arial" w:hAnsi="arial" w:eastAsia="arial" w:cs="arial"/>
          <w:sz w:val="28"/>
          <w:szCs w:val="28"/>
          <w:b w:val="1"/>
          <w:bCs w:val="1"/>
          <w:rtl/>
        </w:rPr>
        <w:t xml:space="preserve">يوسف بن محمد بن علي القباقي مجد الدين
</w:t>
      </w:r>
    </w:p>
    <w:p>
      <w:pPr/>
      <w:r>
        <w:rPr/>
        <w:t xml:space="preserve">يوسف بن محمد بن علي القباقي مجد الدين يوسف بن محمد بن علي القباقي مجد الدين كان ناظر الفتوحات بدمشق وطلب في سنة 95 إلى مصر وعزل من مناصبه وصودر ثم أعيد وكان فاضلا له أدب ونظم قاله في علم الدين الدوادار</w:t>
      </w:r>
    </w:p>
    <w:p/>
    <w:p>
      <w:pPr>
        <w:jc w:val="center"/>
      </w:pPr>
      <w:r>
        <w:rPr>
          <w:color w:val="ff0000"/>
        </w:rPr>
        <w:t xml:space="preserve">يا من كفاني وحرب الدهر قائمة</w:t>
      </w:r>
      <w:r>
        <w:rPr>
          <w:color w:val="ff0000"/>
        </w:rPr>
        <w:t xml:space="preserve">      </w:t>
      </w:r>
      <w:r>
        <w:rPr>
          <w:color w:val="ff0000"/>
        </w:rPr>
        <w:t xml:space="preserve">بنصرة سمتها من فضلة الخدم</w:t>
      </w:r>
    </w:p>
    <w:p/>
    <w:p>
      <w:pPr>
        <w:jc w:val="center"/>
      </w:pPr>
      <w:r>
        <w:rPr>
          <w:color w:val="ff0000"/>
        </w:rPr>
        <w:t xml:space="preserve">حللت من بابك العالي بذي سلم</w:t>
      </w:r>
      <w:r>
        <w:rPr>
          <w:color w:val="ff0000"/>
        </w:rPr>
        <w:t xml:space="preserve">      </w:t>
      </w:r>
      <w:r>
        <w:rPr>
          <w:color w:val="ff0000"/>
        </w:rPr>
        <w:t xml:space="preserve">ليهنني أنني من جيرة العلم</w:t>
      </w:r>
    </w:p>
    <w:p/>
    <w:p>
      <w:pPr/>
      <w:r>
        <w:rPr/>
        <w:t xml:space="preserve">مات في جمادى الأولى سنة 701 بالقاهرة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2026-05-12T01:07:26+03:00</dcterms:created>
  <dcterms:modified xsi:type="dcterms:W3CDTF">2026-05-12T01:07:26+03:00</dcterms:modified>
</cp:coreProperties>
</file>

<file path=docProps/custom.xml><?xml version="1.0" encoding="utf-8"?>
<Properties xmlns="http://schemas.openxmlformats.org/officeDocument/2006/custom-properties" xmlns:vt="http://schemas.openxmlformats.org/officeDocument/2006/docPropsVTypes"/>
</file>