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نجا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نجا
</w:t>
      </w:r>
    </w:p>
    <w:p>
      <w:pPr/>
      <w:r>
        <w:rPr/>
        <w:t xml:space="preserve">مصطفى نجا  مصطفى بن محي الدين بن مصطفى بن محمد عبد الخالق نجا: مفتي بيروت (سنة 1327هـ ، إلى أن توفي) مولده ووفاته فيها له كتب منها (نصيحة الايمان في التربية والتعليم –ط) و (كشف الاسرار –ط) تصوف و (أرجوزة في التربية والتعليم –ط) و ثلاثة موالد و (تفسير جزء عم –خ) و (إرشادالمريد-خ) في التجويد. وله نظم جمع في (ديوان-خ).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2026-05-16T14:33:24+03:00</dcterms:created>
  <dcterms:modified xsi:type="dcterms:W3CDTF">2026-05-16T14:33:24+03:00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