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ثابت بن يحيى حضر الرشيد العطار ..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ثابت بن يحيى حضر الرشيد العطار ..
</w:t>
      </w:r>
    </w:p>
    <w:p>
      <w:pPr/>
      <w:r>
        <w:rPr/>
        <w:t xml:space="preserve">يحيى بن ثابت بن يحيى حضر الرشيد العطار ...  يحيى بن ثابت بن يحيى حضر الرشيد العطار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2026-05-12T03:54:30+03:00</dcterms:created>
  <dcterms:modified xsi:type="dcterms:W3CDTF">2026-05-12T03:54:30+03:00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