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نوروز الناصري
</w:t>
      </w:r>
    </w:p>
    <w:p>
      <w:pPr>
        <w:jc w:val="start"/>
        <w:bidi/>
      </w:pPr>
      <w:r>
        <w:rPr>
          <w:rFonts w:ascii="arial" w:hAnsi="arial" w:eastAsia="arial" w:cs="arial"/>
          <w:sz w:val="28"/>
          <w:szCs w:val="28"/>
          <w:b w:val="1"/>
          <w:bCs w:val="1"/>
          <w:rtl/>
        </w:rPr>
        <w:t xml:space="preserve">نوروز الناصري
</w:t>
      </w:r>
    </w:p>
    <w:p>
      <w:pPr/>
      <w:r>
        <w:rPr/>
        <w:t xml:space="preserve">نوروز الناصري نوروز الناصري كان من الأمراء في أيام أولاد الناصر ثم أخرج إلى دمشق في سنة 752 لأجل كثرة الكلام ثم اعتقل في أيام الصالح صالح بالقلعة ثم أعيد إلى مصر سنة 753 ومات في شوال سنة 762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2026-05-12T04:53:44+03:00</dcterms:created>
  <dcterms:modified xsi:type="dcterms:W3CDTF">2026-05-12T04:53:44+03:00</dcterms:modified>
</cp:coreProperties>
</file>

<file path=docProps/custom.xml><?xml version="1.0" encoding="utf-8"?>
<Properties xmlns="http://schemas.openxmlformats.org/officeDocument/2006/custom-properties" xmlns:vt="http://schemas.openxmlformats.org/officeDocument/2006/docPropsVTypes"/>
</file>