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مؤنسة بنت عبد الخالق بن عبد الخالق المعمري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مؤنسة بنت عبد الخالق بن عبد الخالق المعمري
</w:t>
      </w:r>
    </w:p>
    <w:p>
      <w:pPr/>
      <w:r>
        <w:rPr/>
        <w:t xml:space="preserve">مؤنسة بنت عبد الخالق بن عبد الخالق المعمري مؤنسة بنت عبد الخالق بن عبد الخالق المعمري روت عن التاج ابن النصيبي سمع منها أبو حامد بن ظهيرة ببعلبك بعد السبعين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2026-05-12T05:56:16+03:00</dcterms:created>
  <dcterms:modified xsi:type="dcterms:W3CDTF">2026-05-12T05:56:16+03:00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