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الأشرفي
</w:t>
      </w:r>
    </w:p>
    <w:p>
      <w:pPr>
        <w:jc w:val="start"/>
        <w:bidi/>
      </w:pPr>
      <w:r>
        <w:rPr>
          <w:rFonts w:ascii="arial" w:hAnsi="arial" w:eastAsia="arial" w:cs="arial"/>
          <w:sz w:val="28"/>
          <w:szCs w:val="28"/>
          <w:b w:val="1"/>
          <w:bCs w:val="1"/>
          <w:rtl/>
        </w:rPr>
        <w:t xml:space="preserve">مختار الأشرفي
</w:t>
      </w:r>
    </w:p>
    <w:p>
      <w:pPr/>
      <w:r>
        <w:rPr/>
        <w:t xml:space="preserve">مختار الأشرفي مختار الأشرفي شيخ الخدام بالمدينة قرره الناصر محمد بن قلاون لما حج سنة 719 عوضا عن سعد الدين الزهري وكان له مدة أعمى منذ استقر عوضا عن كافور المظفري فقام بالمشيخة أحسن قيام وتعصب لأهل السنة وقمع الرافضة وكثر في أيامه المجاورون وعمرت الأوقاف إلى أن مات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2026-05-12T09:46:35+03:00</dcterms:created>
  <dcterms:modified xsi:type="dcterms:W3CDTF">2026-05-12T09:46:35+03:00</dcterms:modified>
</cp:coreProperties>
</file>

<file path=docProps/custom.xml><?xml version="1.0" encoding="utf-8"?>
<Properties xmlns="http://schemas.openxmlformats.org/officeDocument/2006/custom-properties" xmlns:vt="http://schemas.openxmlformats.org/officeDocument/2006/docPropsVTypes"/>
</file>