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محمود بن سلمان بن فهد الحلبي
</w:t>
      </w:r>
    </w:p>
    <w:p>
      <w:pPr>
        <w:jc w:val="start"/>
        <w:bidi/>
      </w:pPr>
      <w:r>
        <w:rPr>
          <w:rFonts w:ascii="arial" w:hAnsi="arial" w:eastAsia="arial" w:cs="arial"/>
          <w:sz w:val="28"/>
          <w:szCs w:val="28"/>
          <w:b w:val="1"/>
          <w:bCs w:val="1"/>
          <w:rtl/>
        </w:rPr>
        <w:t xml:space="preserve">محمود بن محمد بن محمود بن سلمان بن فهد الحلبي
</w:t>
      </w:r>
    </w:p>
    <w:p>
      <w:pPr/>
      <w:r>
        <w:rPr/>
        <w:t xml:space="preserve">محمود بن محمد بن محمود بن سلمان بن فهد الحلبي محمود بن محمد بن محمود بن سلمان بن فهد الحلبي عز الدين بن شمس الدين ابن الشهاب ولد سنة 701 وسمع من إبراهيم بن غالب جزء ابن عيينة أنا السخاوي ومن محمد بن إبراهيم بن النحاس الأربعين البلدانية وحدث سمع منه أبو حامد بن ظهيرة بعد السبعين بحلب والبرهان الحلبي بعد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2026-05-12T09:51:48+03:00</dcterms:created>
  <dcterms:modified xsi:type="dcterms:W3CDTF">2026-05-12T09:51:48+03:00</dcterms:modified>
</cp:coreProperties>
</file>

<file path=docProps/custom.xml><?xml version="1.0" encoding="utf-8"?>
<Properties xmlns="http://schemas.openxmlformats.org/officeDocument/2006/custom-properties" xmlns:vt="http://schemas.openxmlformats.org/officeDocument/2006/docPropsVTypes"/>
</file>