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الإدريسي
</w:t>
      </w:r>
    </w:p>
    <w:p>
      <w:pPr/>
      <w:r>
        <w:rPr/>
        <w:t xml:space="preserve">مصطفى الإدريسي  مصطفى بن علي الإدريسي: من أعيان الأدارسة في تهامة عسير. ثار على أميرها (ابن أخيه) علي بن محمد الإدريسي،، وشارك في إدارة حكومتها، وقاتل الترك (العثمانيين) حول (أبها) . ولما انبسط نفوذ السياسة الإيطالية في تلك الجهات، اضطر إلى مغادرتها، فرحل إلى مصر واستقر في (الأقصر) إلى أن 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2026-06-10T07:53:31+03:00</dcterms:created>
  <dcterms:modified xsi:type="dcterms:W3CDTF">2026-06-10T07:53:31+03:00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