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عبد الله بن محمد بن أحمد العزفي
</w:t>
      </w:r>
    </w:p>
    <w:p>
      <w:pPr>
        <w:jc w:val="start"/>
        <w:bidi/>
      </w:pPr>
      <w:r>
        <w:rPr>
          <w:rFonts w:ascii="arial" w:hAnsi="arial" w:eastAsia="arial" w:cs="arial"/>
          <w:sz w:val="28"/>
          <w:szCs w:val="28"/>
          <w:b w:val="1"/>
          <w:bCs w:val="1"/>
          <w:rtl/>
        </w:rPr>
        <w:t xml:space="preserve">محمد بن يحيى بن عبد الله بن محمد بن أحمد العزفي
</w:t>
      </w:r>
    </w:p>
    <w:p>
      <w:pPr/>
      <w:r>
        <w:rPr/>
        <w:t xml:space="preserve">محمد بن يحيى بن عبد الله بن محمد بن أحمد العزفي محمد بن يحيى بن عبد الله بن محمد بن أحمد العزفي من أهل سبتة أبو القاسم بن أبي زكرياء بن أبي طالب قال ابن الخطيب كان من أهل البراعة والذكاء وانتهت إليه الرياسة بسبتة بلده كسلفه وهم من رؤسائها فلما خلع عنه تغلب ابن عمه عليها انتقل إلى غرناطة فأقام بها واشتهر أدبه وله يد في الطب وذوق فيه ثم انتقل إلى العدوة فكتب عن ملوكها ومن شعره في بعض القضاة بفاس</w:t>
      </w:r>
    </w:p>
    <w:p/>
    <w:p>
      <w:pPr>
        <w:jc w:val="center"/>
      </w:pPr>
      <w:r>
        <w:rPr>
          <w:color w:val="ff0000"/>
        </w:rPr>
        <w:t xml:space="preserve">وليت بفاس أمور القضاء</w:t>
      </w:r>
      <w:r>
        <w:rPr>
          <w:color w:val="ff0000"/>
        </w:rPr>
        <w:t xml:space="preserve">      </w:t>
      </w:r>
      <w:r>
        <w:rPr>
          <w:color w:val="ff0000"/>
        </w:rPr>
        <w:t xml:space="preserve">فأحدثت فيها أمورا شنيعة</w:t>
      </w:r>
    </w:p>
    <w:p/>
    <w:p>
      <w:pPr>
        <w:jc w:val="center"/>
      </w:pPr>
      <w:r>
        <w:rPr>
          <w:color w:val="ff0000"/>
        </w:rPr>
        <w:t xml:space="preserve">فتحت لنفسك باب الفتوح</w:t>
      </w:r>
      <w:r>
        <w:rPr>
          <w:color w:val="ff0000"/>
        </w:rPr>
        <w:t xml:space="preserve">      </w:t>
      </w:r>
      <w:r>
        <w:rPr>
          <w:color w:val="ff0000"/>
        </w:rPr>
        <w:t xml:space="preserve">وغلقت للناس باب الشريعة</w:t>
      </w:r>
    </w:p>
    <w:p/>
    <w:p>
      <w:pPr/>
      <w:r>
        <w:rPr/>
        <w:t xml:space="preserve">يشير إلى بابين من أبواب المدينة المذكورة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2026-05-12T14:30:18+03:00</dcterms:created>
  <dcterms:modified xsi:type="dcterms:W3CDTF">2026-05-12T14:30:18+03:00</dcterms:modified>
</cp:coreProperties>
</file>

<file path=docProps/custom.xml><?xml version="1.0" encoding="utf-8"?>
<Properties xmlns="http://schemas.openxmlformats.org/officeDocument/2006/custom-properties" xmlns:vt="http://schemas.openxmlformats.org/officeDocument/2006/docPropsVTypes"/>
</file>