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الحمامي
</w:t>
      </w:r>
    </w:p>
    <w:p>
      <w:pPr/>
      <w:r>
        <w:rPr/>
        <w:t xml:space="preserve">الحمامي  مصطفى أبو سيف الحمامى: فاضل مصرى كان خطيب المسجد الزينبي بالقاهرة. له كتب مطبوعة، منها (منتهى آمال الخطباء) ديوان خطب كبير، و (تاج الخطب المنبرية) و (ديوان النفحات الزينبية في الخطب المنبرية) و (شجاعة رسول الله) رسالة، و (غوث العباد ببيان الرشاد).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2026-05-16T16:41:01+03:00</dcterms:created>
  <dcterms:modified xsi:type="dcterms:W3CDTF">2026-05-16T16:41:01+03:00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