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مظفر اليزدي والد شاه شجاع ملك شيراز
</w:t>
      </w:r>
    </w:p>
    <w:p>
      <w:pPr>
        <w:jc w:val="start"/>
        <w:bidi/>
      </w:pPr>
      <w:r>
        <w:rPr>
          <w:rFonts w:ascii="arial" w:hAnsi="arial" w:eastAsia="arial" w:cs="arial"/>
          <w:sz w:val="28"/>
          <w:szCs w:val="28"/>
          <w:b w:val="1"/>
          <w:bCs w:val="1"/>
          <w:rtl/>
        </w:rPr>
        <w:t xml:space="preserve">محمد بن مظفر اليزدي والد شاه شجاع ملك شيراز
</w:t>
      </w:r>
    </w:p>
    <w:p>
      <w:pPr/>
      <w:r>
        <w:rPr/>
        <w:t xml:space="preserve">محمد بن مظفر اليزدي والد شاه شجاع ملك شيراز محمد بن مظفر اليزدي والد شاه شجاع ملك شيراز كان من أهل البوادي فنشأ ذا بأس شديد واشتهر بالشجاعة فاتفق أنه كان بين يزد وشيراز قاطع طريق يقال له الحمال لوك شديد البأس انضم إليه جماعة فكانت القوافل لا تأمن في زمانه وأكثر من النهب والسلب فبلغ خبره محمد بن مظفر فكمن له في بعض الأماكن الصعبة فلما مر به برز له فصارعه وقطع رأسه وتقرب به إلى خاطر الملك يومئذ - وهو شيخ بن محمود - فقدمه وقربه وخلع عليه وقرره صاحب درك يزد فاشتهر أمره وانضم إليه جمع جم وصاهر بعض الأكابر من أهل يزد فلما مات شيخ بن محمود وثب محمد بن مظفر على يزد فملكها وساعده أصهاره وأعوانه فاستقرت قدمه وسار سيرة جميلة ثم ملك شيراز وغير ذلك وكان له ولد بقرية يقال له شاه مظفر فمات في حياته ثم آل أمر محمد بن مظفر إلى أن وثب عليه ولده شاه شجاع فقبض عليه بعد حرب جرت بينهما فانتصر شاه شجاع وقبض أباه وسجنه في بعض القلاع إلى أن مات في حدود السبعين وسبعمائة واستقر شاه شجاع في مملكته كما مر في ترجمته</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2026-05-12T16:38:13+03:00</dcterms:created>
  <dcterms:modified xsi:type="dcterms:W3CDTF">2026-05-12T16:38:13+03:00</dcterms:modified>
</cp:coreProperties>
</file>

<file path=docProps/custom.xml><?xml version="1.0" encoding="utf-8"?>
<Properties xmlns="http://schemas.openxmlformats.org/officeDocument/2006/custom-properties" xmlns:vt="http://schemas.openxmlformats.org/officeDocument/2006/docPropsVTypes"/>
</file>