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فوز المصري الضرير كان رجلا مباركا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فوز المصري الضرير كان رجلا مباركا
</w:t>
      </w:r>
    </w:p>
    <w:p>
      <w:pPr/>
      <w:r>
        <w:rPr/>
        <w:t xml:space="preserve">محمد بن فوز المصري الضرير كان رجلا مباركا محمد بن فوز المصري الضرير كان رجلا مباركا أقام بدمشق ومات بها في رمضان سنة 720.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2026-05-14T23:24:33+03:00</dcterms:created>
  <dcterms:modified xsi:type="dcterms:W3CDTF">2026-05-14T23:24:33+03:00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