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غانم الغانمي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غانم الغانمي المقدسي
</w:t>
      </w:r>
    </w:p>
    <w:p>
      <w:pPr/>
      <w:r>
        <w:rPr/>
        <w:t xml:space="preserve">محمد بن غانم الغانمي المقدسي محمد بن غانم الغانمي المقدسي ولد سنة 712 وهو ممن أجاز لعبد الرحيم ابن الطرابلسي صاحبنا في سنة ثمانين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2026-05-15T00:23:17+03:00</dcterms:created>
  <dcterms:modified xsi:type="dcterms:W3CDTF">2026-05-15T00:23:17+03:00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