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غالب بن يونس بن غالب بن محمد بن سعيد الأنصاري
</w:t>
      </w:r>
    </w:p>
    <w:p>
      <w:pPr>
        <w:jc w:val="start"/>
        <w:bidi/>
      </w:pPr>
      <w:r>
        <w:rPr>
          <w:rFonts w:ascii="arial" w:hAnsi="arial" w:eastAsia="arial" w:cs="arial"/>
          <w:sz w:val="28"/>
          <w:szCs w:val="28"/>
          <w:b w:val="1"/>
          <w:bCs w:val="1"/>
          <w:rtl/>
        </w:rPr>
        <w:t xml:space="preserve">محمد بن غالب بن يونس بن غالب بن محمد بن سعيد الأنصاري
</w:t>
      </w:r>
    </w:p>
    <w:p>
      <w:pPr/>
      <w:r>
        <w:rPr/>
        <w:t xml:space="preserve">محمد بن غالب بن يونس بن غالب بن محمد بن سعيد الأنصاري محمد بن غالب بن يونس بن غالب بن محمد بن سعيد الأنصاري الأندلسي الجياني قدم مصر وحج وأخذ النحو عن ابن مالك وسمع من أحمد بن عبد الدائم وغيره وكان ورعا زاهدا مات سنة 703 وله أربع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يونس بن شعبة الأنصاري الجياني شمس الدين
</w:t>
      </w:r>
    </w:p>
    <w:p>
      <w:pPr/>
      <w:r>
        <w:rPr/>
        <w:t xml:space="preserve">محمد بن غالب بن يونس بن شعبة الأنصاري الجياني شمس الدين. مولده عام 635 مجاور بمكة. ومسموعاته من ابن عبد الدائم، وجماعة وكتب في الحديث. أجاز لابن جابر.</w:t>
      </w:r>
    </w:p>
    <w:p/>
    <w:p>
      <w:pPr/>
      <w:r>
        <w:rPr/>
        <w:t xml:space="preserve">توفي سنة 703.</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يونس بن محمد بن غالب الأنصاري الأندلسي الجياني شمس الدين أبو عبد الله
</w:t>
      </w:r>
    </w:p>
    <w:p>
      <w:pPr/>
      <w:r>
        <w:rPr/>
        <w:t xml:space="preserve">محمد بن غالب بن يونس بن محمد بن غالب الأنصاري الأندلسي الجياني، شمس الدين أبو عبد الله، المعروف بابن شعبة: </w:t>
      </w:r>
    </w:p>
    <w:p/>
    <w:p>
      <w:pPr/>
      <w:r>
        <w:rPr/>
        <w:t xml:space="preserve">سمع من أحمد بن عبد الدايم مشيخته، تخريج ابن الظاهري، وحدث بها وبالأربعين للنووي عنه. ثم رأيت له ثبتا بسماعات كثيرة على جماعة كثيرين، منهم: أحمد بن أبي الخير الحداد الدمشقي، سمع عليه المعجم الكبير للطبراني.</w:t>
      </w:r>
    </w:p>
    <w:p/>
    <w:p>
      <w:pPr/>
      <w:r>
        <w:rPr/>
        <w:t xml:space="preserve">وذكره القطب الحلبي في تاريخ مصر، وقال: أخذ النحو عن العلامة محمد بن أبي الفضل الثعلبي، وقال: كان دينا ثقة ورعا زاهدا، اجتمعت به بمكة سنة ثلاث وسبعمائة.</w:t>
      </w:r>
    </w:p>
    <w:p/>
    <w:p>
      <w:pPr/>
      <w:r>
        <w:rPr/>
        <w:t xml:space="preserve">ووجدت بخط جدي أبي عبد الله الفاسي، أنه توفى في أول شهر الله المحرم، سنة اثنتين وسبعمائة. وهذا أصح إن شاء الله تعالى، لأن جدي أقعد بمعرفته لسكونه بالحجاز.</w:t>
      </w:r>
    </w:p>
    <w:p/>
    <w:p>
      <w:pPr/>
      <w:r>
        <w:rPr/>
        <w:t xml:space="preserve">وأما مولده، فذكر القطب، أنه في سنة سبع وعشرين، وقيل: سنة خمس وثلاثين بجيان. وكتب عنه جدي بيتين لغيره وهما:</w:t>
      </w:r>
    </w:p>
    <w:p/>
    <w:p>
      <w:pPr>
        <w:jc w:val="center"/>
      </w:pPr>
      <w:r>
        <w:rPr>
          <w:color w:val="ff0000"/>
        </w:rPr>
        <w:t xml:space="preserve">ومن يحمد الدنيا لعيش يسره</w:t>
      </w:r>
      <w:r>
        <w:rPr>
          <w:color w:val="ff0000"/>
        </w:rPr>
        <w:t xml:space="preserve">      </w:t>
      </w:r>
      <w:r>
        <w:rPr>
          <w:color w:val="ff0000"/>
        </w:rPr>
        <w:t xml:space="preserve">فذاك لعمري عن قليل يلومها</w:t>
      </w:r>
    </w:p>
    <w:p/>
    <w:p>
      <w:pPr>
        <w:jc w:val="center"/>
      </w:pPr>
      <w:r>
        <w:rPr>
          <w:color w:val="ff0000"/>
        </w:rPr>
        <w:t xml:space="preserve">إذا أقبلت كانت على المرء فتنة</w:t>
      </w:r>
      <w:r>
        <w:rPr>
          <w:color w:val="ff0000"/>
        </w:rPr>
        <w:t xml:space="preserve">      </w:t>
      </w:r>
      <w:r>
        <w:rPr>
          <w:color w:val="ff0000"/>
        </w:rPr>
        <w:t xml:space="preserve">وإن أدبرت كانت كثير همومها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2026-05-15T00:25:46+03:00</dcterms:created>
  <dcterms:modified xsi:type="dcterms:W3CDTF">2026-05-15T00:25:46+03:00</dcterms:modified>
</cp:coreProperties>
</file>

<file path=docProps/custom.xml><?xml version="1.0" encoding="utf-8"?>
<Properties xmlns="http://schemas.openxmlformats.org/officeDocument/2006/custom-properties" xmlns:vt="http://schemas.openxmlformats.org/officeDocument/2006/docPropsVTypes"/>
</file>