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علي الحسيني
</w:t>
      </w:r>
    </w:p>
    <w:p>
      <w:pPr>
        <w:jc w:val="start"/>
        <w:bidi/>
      </w:pPr>
      <w:r>
        <w:rPr>
          <w:rFonts w:ascii="arial" w:hAnsi="arial" w:eastAsia="arial" w:cs="arial"/>
          <w:sz w:val="28"/>
          <w:szCs w:val="28"/>
          <w:b w:val="1"/>
          <w:bCs w:val="1"/>
          <w:rtl/>
        </w:rPr>
        <w:t xml:space="preserve">محمد بن علي بن محمد بن علي الحسيني
</w:t>
      </w:r>
    </w:p>
    <w:p>
      <w:pPr/>
      <w:r>
        <w:rPr/>
        <w:t xml:space="preserve">محمد بن علي بن محمد بن علي الحسيني محمد بن علي بن محمد بن علي الحسيني سمع من العز الحراني وحدث بمصر وكان أحد العدول مات في شهر رمضان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2026-06-13T18:40:42+03:00</dcterms:created>
  <dcterms:modified xsi:type="dcterms:W3CDTF">2026-06-13T18:40:42+03:00</dcterms:modified>
</cp:coreProperties>
</file>

<file path=docProps/custom.xml><?xml version="1.0" encoding="utf-8"?>
<Properties xmlns="http://schemas.openxmlformats.org/officeDocument/2006/custom-properties" xmlns:vt="http://schemas.openxmlformats.org/officeDocument/2006/docPropsVTypes"/>
</file>