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عبد القادر التميمي الهمذاني المصري كمال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عبد القادر التميمي الهمذاني المصري كمال
</w:t>
      </w:r>
    </w:p>
    <w:p>
      <w:pPr/>
      <w:r>
        <w:rPr/>
        <w:t xml:space="preserve">محمد بن علي بن عبد القادر التميمي الهمذاني المصري كمال محمد بن علي بن عبد القادر التميمي الهمذاني المصري كمال الدين ولد سنة وأسمع على النجيب ومات 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2026-06-13T20:39:38+03:00</dcterms:created>
  <dcterms:modified xsi:type="dcterms:W3CDTF">2026-06-13T20:39:38+03:00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