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الجبار الدمشقي الياسري الشافعي
</w:t>
      </w:r>
    </w:p>
    <w:p>
      <w:pPr>
        <w:jc w:val="start"/>
        <w:bidi/>
      </w:pPr>
      <w:r>
        <w:rPr>
          <w:rFonts w:ascii="arial" w:hAnsi="arial" w:eastAsia="arial" w:cs="arial"/>
          <w:sz w:val="28"/>
          <w:szCs w:val="28"/>
          <w:b w:val="1"/>
          <w:bCs w:val="1"/>
          <w:rtl/>
        </w:rPr>
        <w:t xml:space="preserve">محمد بن علي بن عبد الجبار الدمشقي الياسري الشافعي
</w:t>
      </w:r>
    </w:p>
    <w:p>
      <w:pPr/>
      <w:r>
        <w:rPr/>
        <w:t xml:space="preserve">محمد بن علي بن عبد الجبار الدمشقي الياسري الشافعي محمد بن علي بن عبد الجبار الدمشقي الياسري الشافعي ولد سنة 625 وسمع من خطيب مردا وأبي شامة والكرماني وطائفة قال الذهبي كان خيرا وقورا مسمتا يحضر المدارس ويؤم بمسجد بالجبل مات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الجبار الفقيه المقرئ الصالح عفيف الدين أبو عبد الله الدمشقي البابشرقي الشافعي
</w:t>
      </w:r>
    </w:p>
    <w:p>
      <w:pPr/>
      <w:r>
        <w:rPr/>
        <w:t xml:space="preserve">محمد بن علي بن عبد الجبار الفقيه المقرئ الصالح عفيف الدين أبو عبد الله الدمشقي البابشرقي الشافعي ولد سنة خمس وعشرين وست مائة، وسمع من خطيب مردا، وأبي شامة، والكرماني، وطائفة، وكان خيرا وقورا مسمتا يحضر المجالس ويؤم بمسجد الكجك.</w:t>
      </w:r>
    </w:p>
    <w:p/>
    <w:p>
      <w:pPr/>
      <w:r>
        <w:rPr/>
        <w:t xml:space="preserve">توفي في سنة ثمان وسبع مائة.......</w:t>
      </w:r>
    </w:p>
    <w:p/>
    <w:p>
      <w:pPr/>
      <w:r>
        <w:rPr/>
        <w:t xml:space="preserve">أخبرنا محمد بن علي، ويعقوب بن أحمد، وأحمد بن عبد الرحمن البعلي، وأحمد بن جوشن، وأحمد بن الحلبية، وعبد الله بن الحسن، وأحمد بن العز، وأحمد بن مري، وأحمد بن المحب، وأبو بكر بن محمد، وفاطمة بنت عوض، وحبيبة بنت الزين، وعبد الرحمن بن السري، ومحمد بن رضوان المزيان، ومحمد بن مري، وزينب الكمالية، وأبو بكر بن يوسف، ومحمد بن الزراد، وأحمد بن محمد بن معالي، وأحمد بن جبارة، ومحمد بن أحمد بن سلامة، ومحمود بن منصور، ومحمد بن حمزة، ومحمد بن التاج، وابن عمه محمد بن عبد الله، وعبد الله، ومحمد ابنا الشيخ، وعبيد الله بن أبي حمزة، وأبو بكر بن أحمد بن أبي الطاهر، ومحمد بن العماد، أحمد بن علي، وخديجة بنت عبد الرحمن بن أبي بكر، وزينب بنت مظفر، محمد بن أحمد بن منصور، وإبراهيم بن سنى الدولة، وغازي بن داود، وابن عمه عبد القادر، ومحمد بن أحمد بن عبد الله، وإبراهيم بن أحمد بن حاتم، ومن شاء الله قراءة عليهم، قالوا: أنا محمد بن إسماعيل الخطيب، سماعا، سوى أحمد بن العز وثمانية تلوه، فقالوا: حضورا.</w:t>
      </w:r>
    </w:p>
    <w:p/>
    <w:p>
      <w:pPr/>
      <w:r>
        <w:rPr/>
        <w:t xml:space="preserve">وأخبرنا عبد الرحيم بن علي الساعاتي، وعلي الفقيه، ويوسف بن محمد الهلالي، وداود بن يحيى، قالوا: أنا الرشيد العطار.</w:t>
      </w:r>
    </w:p>
    <w:p/>
    <w:p>
      <w:pPr/>
      <w:r>
        <w:rPr/>
        <w:t xml:space="preserve">وأنا محمد بن سليمان بن معالي، بدمشق، قال: أنا يوسف بن خليل الحافظ، وأنا علي ابن الفقيه، وعبد الرحيم، وطغريل العلمي، ومحمد بن محمد بن عثمان، قالوا: أنا عبد الله بن علاق.</w:t>
      </w:r>
    </w:p>
    <w:p/>
    <w:p>
      <w:pPr/>
      <w:r>
        <w:rPr/>
        <w:t xml:space="preserve">وأنا أبو علي بن الخلال، أنا السخاوي، وإبراهيم بن شكر، وأبو عبد الله الحافظ، وابن ظفر، وسليمان بن رحمة، وأبو سليمان بن الحافظ.</w:t>
      </w:r>
    </w:p>
    <w:p/>
    <w:p>
      <w:pPr/>
      <w:r>
        <w:rPr/>
        <w:t xml:space="preserve">وأنا شعبان بن أبي بكر سنة خمس وتسعين وست مائة، أنا عثمان بن مكي، وعبد الغني بن بنين، وابن علاق، وإسماعيل بن صارم، وأبو بكر بن مكارم، وأحمد بن علي، وإسماعيل بن عبد القوي.</w:t>
      </w:r>
    </w:p>
    <w:p/>
    <w:p>
      <w:pPr/>
      <w:r>
        <w:rPr/>
        <w:t xml:space="preserve">وأنا علي بن نفيس، أنا أحمد بن علي، وابن عزوز، وابن صارم، وابن علاق.</w:t>
      </w:r>
    </w:p>
    <w:p/>
    <w:p>
      <w:pPr/>
      <w:r>
        <w:rPr/>
        <w:t xml:space="preserve">وأنا محمد بن محمد، ومحمد بن محمد الطائي، قالا: أنا ابن صارم.</w:t>
      </w:r>
    </w:p>
    <w:p/>
    <w:p>
      <w:pPr/>
      <w:r>
        <w:rPr/>
        <w:t xml:space="preserve">وأنا محمد بن منصور اللؤلؤي، وأحمد بن أبي بكر الزبيدي، قالا: أنا أحمد بن علي الدمشقي.</w:t>
      </w:r>
    </w:p>
    <w:p/>
    <w:p>
      <w:pPr/>
      <w:r>
        <w:rPr/>
        <w:t xml:space="preserve">وأنا أبو جعفر بن الموازيني، ومحمد بن حمزة، قالا: أنا الضياء الحافظ أحمد بن علي.</w:t>
      </w:r>
    </w:p>
    <w:p/>
    <w:p>
      <w:pPr/>
      <w:r>
        <w:rPr/>
        <w:t xml:space="preserve">وأنا إبراهيم بن أحمد، وعلي بن محمد، قالا: أنا سليمان الأسعردي، وأبو سليمان عبد الرحمن بن الحافظ.</w:t>
      </w:r>
    </w:p>
    <w:p/>
    <w:p>
      <w:pPr/>
      <w:r>
        <w:rPr/>
        <w:t xml:space="preserve">وأنا أبو محمد بن علوان، وابنه عبد السلام، وعيسى بن عبد الرحمن، وأبو بكر بن غازي، قالوا: أنا أبو سليمان.</w:t>
      </w:r>
    </w:p>
    <w:p/>
    <w:p>
      <w:pPr/>
      <w:r>
        <w:rPr/>
        <w:t xml:space="preserve">وأنا أحمد بن يحيى بن طي، أنا الأسعردي.</w:t>
      </w:r>
    </w:p>
    <w:p/>
    <w:p>
      <w:pPr/>
      <w:r>
        <w:rPr/>
        <w:t xml:space="preserve">وأنا محمد بن أبي الفتح، وعلي بن إبراهيم، عن ابن علاق وأخبرتني خديجة بنت الرضي، أنا أبي، والضياء، ومحمد بن البهاء عبد الرحمن</w:t>
      </w:r>
    </w:p>
    <w:p/>
    <w:p>
      <w:pPr/>
      <w:r>
        <w:rPr/>
        <w:t xml:space="preserve">سنة اثنتين وعشرين وست مائة، قالوا كلهم: أنا أبو القاسم البوصيري، أنا أبو صادق مرشد بن يحيى.</w:t>
      </w:r>
    </w:p>
    <w:p/>
    <w:p>
      <w:pPr/>
      <w:r>
        <w:rPr/>
        <w:t xml:space="preserve">وأنا إسماعيل بن الملاق، وأحمد بن عبد الرحمن، وبنت منعة، وخاتون بنت عبد الله وبناتها خديجة وحبيبة، وزينب بنات عبد الرحمن، قالوا: أنا خطيب مردا، أنا إسماعيل بن ياسين، أنا محمد بن أحمد الرازي، وأنا التاج عبد الخالق، أنا ابن رواحة، أنا أبو طالب اللخمي، أنا الرازي، وأنا أبو علي القلانسي، أنا جعفر الهمداني، وأنا الأبرقوهي، أنا محمد بن عبد الوهاب، بدمشق، قالا: أنا أبو محمد العثماني، أنا الرازي، وأنا عبد المؤمن الحافظ، أنا ابن رواج، أنا السلفي، أنا الرازي، ومرشد بن يحيى، وأخبرنا محمد بن أبي بكر، أنا شعيب الزعفراني، وأنا سليمان بن قدامة القاضي، وعمر بن نصير، قالا: أنا أبو الحسن بن الجميزي، وأنا عبد الولي بن رافع، وابن عمه عثمان بن موسى، وفاطمة بنت إبراهيم، وإسحاق الصفار، قالوا: أنا أبو القاسم بن رواحة، وأنا إسماعيل بن يوسف، وأحمد بن أبي الفتح، والحسن بن علي، وأحمد بن سليمان، وعبد الواحد بن كثير، وأبو المعالي محمد بن علي، قالوا: أنا أبو الحسن السخاوي، وأنا علي بن محمد بن المنير، أنا يوسف بن المخيلي، وأنا أبو الحسين ابن الفقيه، أنا يوسف الساوي، وابن رواج، وأنا محمد بن القزاز، أنا ابن رواج، وأنا عبد الرحمن بن طرخان، أنا ابن الجميزي، والعلم ابن الصابوني، وأنا سنقر الحلبي، نا العلم ابن الصابوني، وأنا ابن الخلال، أنا جعفر الهمداني، ومحمود بن موسك، وعبد الملك بن الحنبلي، وأنا عيسى بن شهاب، أنا عبد الغفار بن شجاع، وأنا محمد بن أحمد بن عبد العزيز بن عبد الله ابن الصواف، أنا جدي عبد العزيز، وأنا محمد بن أبي العز، أنا عبد الملك بن عبد الحق، سنة ثمان وعشرين وست مائة، وأنا سليمان بن حمزة، أنبأنا محمد بن عماد، وأنا سليمان، ويحيى بن محمد، عن مرتضى بن حاتم، وأبي الطفيل عبد الرحيم، وعلي بن مختار، والحسن بن دينار، وعبد الخالق بن إسماعيل، وأحمد بن الحباب، وابن عمه محمد بن عبد الرحمن، وعبد العزيز بن النقار، وظافر بن شحم، والسبط، وأنا يحيى بن محمد، وعبد القادر بن يوسف، عن أبي القاسم الصفراوي، وأنا عبد القادر، عن حسان بن أبي القاسم المهدوي، ومحمد بن علي بن محفوظ، وعلي بن زيد النسارسي، وعبد الحليم بن حاتم بن طرخان، وعبد العزيز بن عبد المنعم بن النقار، وأنا محمد بن علي الشاهد، أنا أحمد بن محمد بن الحباب، وجماعة، كتابة، وأنبأنا أبو حامد محمد بن علي الحافظ، أنا أبو الفرج البكري، وابنه محمد، ومحمد بن عبد الغفار بن أبي نصر، ومحمد بن عبد الوهاب الأنصاري، ومحمد بن محمود بن أبي نصر الدوني، ومحمد بن يحيى بن السداد، وأحمد بن محمد الصابوني، وأحمد بن علي بن بدر العطار الدمشقي، والحسن بن أحمد الأوقي، وإبراهيم بن عبد</w:t>
      </w:r>
    </w:p>
    <w:p/>
    <w:p>
      <w:pPr/>
      <w:r>
        <w:rPr/>
        <w:t xml:space="preserve">الرحمن بن الحباب، وظافر بن عمر بن مقلد، وعبد الخالق بن الحسن بن هياج الدمشقيان، وعبد الله بن عمر قاضي اليمن، وهبة الله بن صالح النقاش، وآخرون، وأنا أحمد بن إسحاق الأبرقوهي، أنا عبد القوي بن عبد العزيز بن الحباب، ويوسف بن محمود، وأنا عيسى المغاري، أنا جعفر بن علي، إجازة، إن لم يكن سماعا، وأنا علي بن يحيى الحنفي عن علي بن هبة الله، قالوا: وعدتهم ستة وأربعون، أنا السلفي، أنا الرازي، قال: هو ومرشد المديني، أنا علي بن عمر الصواف، وأنا عبد المؤمن بن خلف، أنا عبد الوهاب بن ظافر، أنا أبو طاهر الحافظ، أنا أبو جعفر الجارودي، أنا أبو الفتح الشاشي، أنا محمد بن معاذ التميمي، نا أبو عمران الفاسي، عن أبي الحسن القابسي، وعبد الرحمن بن يحيى القرطبي.</w:t>
      </w:r>
    </w:p>
    <w:p/>
    <w:p>
      <w:pPr/>
      <w:r>
        <w:rPr/>
        <w:t xml:space="preserve">وأنا محمد بن الحسين القرشي، أنا محمد بن عماد، أنا ابن رفاعة، أنا أبو الحسن الخلعي، أنا أحمد بن محمد بن الحاج، قالوا: أنا أبو القاسم حمزة بن محمد الكناني، أنا عمران بن موسى بن حميد الطبيب، نا يحيى بن بكير، حدثني الليث بن سعد، عن عامر بن يحيى المعافري، عن أبي عبد الرحمن بن الحبلي، أنه قال: سمعت عبد الله بن عمر يقول: قال رسول الله صلى الله عليه وسلم: ’’ يصاح برجل من أمتي على رءوس الخلائق يوم القيامة، فينشر له تسعة وتسعون سجلا كل سجل منها مد البصر، ثم يقول الله له: أتنكر من هذا شيئا؟ فيقول: لا يا رب، فيقول: بلى إن لك عندنا حسنات، وإنه لا ظلم عليك، فتخرج له بطاقة فيها: أشهد أن لا إله إلا الله وأن محمدا عبده ورسوله، فيقول: يا رب، ما هذه البطاقة مع هذه السجلات؟ فيقول عز وجل: إنك لا تظلم، فتوضع السجلات في كفة، والبطاقة</w:t>
      </w:r>
    </w:p>
    <w:p/>
    <w:p>
      <w:pPr/>
      <w:r>
        <w:rPr/>
        <w:t xml:space="preserve">في كفة فطاشت السجلات وثقلت البطاقة ’’ قال حمزة: وما نعلمه رواه غير الليث، قال الصواف: لما أملى علينا حمزة هذا الحديث صاح غريب من الحلقة صيحة، فأخذت نفسه، وأنا ممن حضر جنازته وصلى عليه.</w:t>
      </w:r>
    </w:p>
    <w:p/>
    <w:p>
      <w:pPr/>
      <w:r>
        <w:rPr/>
        <w:t xml:space="preserve">وقال ابن الحاج عقبه: لما أملى علينا حمزة هذا بالجامع العتيق، وفي الناس رجل خباز، فلما سمع هذا الحديث صاح صيحة، وتوفي رحمه الله.</w:t>
      </w:r>
    </w:p>
    <w:p/>
    <w:p>
      <w:pPr/>
      <w:r>
        <w:rPr/>
        <w:t xml:space="preserve">قلت: وقد تابع الليث عليه ابن لهيعة.</w:t>
      </w:r>
    </w:p>
    <w:p/>
    <w:p>
      <w:pPr/>
      <w:r>
        <w:rPr/>
        <w:t xml:space="preserve">أخرجه الترمذي، وحسنه، وأخرجه القزويني.</w:t>
      </w:r>
    </w:p>
    <w:p/>
    <w:p>
      <w:pPr/>
      <w:r>
        <w:rPr/>
        <w:t xml:space="preserve">وعامر هذا ما به بأس......</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2026-06-13T20:39:27+03:00</dcterms:created>
  <dcterms:modified xsi:type="dcterms:W3CDTF">2026-06-13T20:39:27+03:00</dcterms:modified>
</cp:coreProperties>
</file>

<file path=docProps/custom.xml><?xml version="1.0" encoding="utf-8"?>
<Properties xmlns="http://schemas.openxmlformats.org/officeDocument/2006/custom-properties" xmlns:vt="http://schemas.openxmlformats.org/officeDocument/2006/docPropsVTypes"/>
</file>