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أبي الحسن
</w:t>
      </w:r>
    </w:p>
    <w:p>
      <w:pPr>
        <w:jc w:val="start"/>
        <w:bidi/>
      </w:pPr>
      <w:r>
        <w:rPr>
          <w:rFonts w:ascii="arial" w:hAnsi="arial" w:eastAsia="arial" w:cs="arial"/>
          <w:sz w:val="28"/>
          <w:szCs w:val="28"/>
          <w:b w:val="1"/>
          <w:bCs w:val="1"/>
          <w:rtl/>
        </w:rPr>
        <w:t xml:space="preserve">محمد بن عبد الرحيم بن أبي الحسن
</w:t>
      </w:r>
    </w:p>
    <w:p>
      <w:pPr/>
      <w:r>
        <w:rPr/>
        <w:t xml:space="preserve">محمد بن عبد الرحيم بن أبي الحسن محمد بن عبد الرحيم بن أبي الحسن الحريري سمع الرشيد العطار وغيره وكان أمينا على مصبغة الحرير وحدث مات في جمادى الآخرة سنة 716 وله ثمان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2026-06-14T02:22:55+03:00</dcterms:created>
  <dcterms:modified xsi:type="dcterms:W3CDTF">2026-06-14T02:22:55+03:00</dcterms:modified>
</cp:coreProperties>
</file>

<file path=docProps/custom.xml><?xml version="1.0" encoding="utf-8"?>
<Properties xmlns="http://schemas.openxmlformats.org/officeDocument/2006/custom-properties" xmlns:vt="http://schemas.openxmlformats.org/officeDocument/2006/docPropsVTypes"/>
</file>