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الكركي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الكركي تاج الدين
</w:t>
      </w:r>
    </w:p>
    <w:p>
      <w:pPr/>
      <w:r>
        <w:rPr/>
        <w:t xml:space="preserve">محمد بن عبد الله الكركي تاج الدين محمد بن عبد الله الكركي تاج الدين تفقه ومهر وناب في الحكم بمصر مدة ومات في شعبان سنة 775 وكان مشكور السيرة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2026-06-15T14:19:02+03:00</dcterms:created>
  <dcterms:modified xsi:type="dcterms:W3CDTF">2026-06-15T14:19:02+03:00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