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الأزدي
</w:t>
      </w:r>
    </w:p>
    <w:p>
      <w:pPr>
        <w:jc w:val="start"/>
        <w:bidi/>
      </w:pPr>
      <w:r>
        <w:rPr>
          <w:rFonts w:ascii="arial" w:hAnsi="arial" w:eastAsia="arial" w:cs="arial"/>
          <w:sz w:val="28"/>
          <w:szCs w:val="28"/>
          <w:b w:val="1"/>
          <w:bCs w:val="1"/>
          <w:rtl/>
        </w:rPr>
        <w:t xml:space="preserve">الأزدي
</w:t>
      </w:r>
    </w:p>
    <w:p>
      <w:pPr/>
      <w:r>
        <w:rPr/>
        <w:t xml:space="preserve">الأزدي  مسلم بن إبراهيم أبو عمرو الفراهيدي بالولاء، الأزدي: محدث البصرة في أيامه. سمع من 800 شيخ بها، ولم يرحل. وكف بصره في آخر حياته. وكان قصابا. بقيت من آثاره (أحاديث – خ) تسع ورقات. </w:t>
      </w:r>
    </w:p>
    <w:p>
      <w:pPr>
        <w:jc w:val="start"/>
        <w:bidi/>
      </w:pPr>
      <w:r>
        <w:rPr>
          <w:sz w:val="24"/>
          <w:szCs w:val="24"/>
          <w:b w:val="1"/>
          <w:bCs w:val="1"/>
          <w:rtl/>
        </w:rPr>
        <w:t xml:space="preserve">
الأعلام،(دار العلم للملايين - بيروت،2002،ط 15،ج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الأزدي
</w:t>
      </w:r>
    </w:p>
    <w:p>
      <w:pPr/>
      <w:r>
        <w:rPr/>
        <w:t xml:space="preserve">أبو عمرو الأزدي مسلم بن إبراهيم أبو عمرو الأزدي الفراهيدي مولاهم البصري الحافظ. روى عنه البخاري وأبو داود، و روى الباقون عن رجل عنه. كان ثقة، عمي بآخره. يروي عن سبعين امرأة، وكان لا يحتاج إلى الجماع، وفيه سلامة، وتوفي في صفر سنة اثنتين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w:t>
      </w:r>
    </w:p>
    <w:p>
      <w:pPr/>
      <w:r>
        <w:rPr/>
        <w:t xml:space="preserve">مسلم بن إبراهيم الإمام الحافظ الثقة مسند البصرة أبو عمرو الأزدي الفراهيدي مولاهم البصري القصاب.</w:t>
      </w:r>
    </w:p>
    <w:p/>
    <w:p>
      <w:pPr/>
      <w:r>
        <w:rPr/>
        <w:t xml:space="preserve">ولد: في حدود الثلاثين ومائة.</w:t>
      </w:r>
    </w:p>
    <w:p/>
    <w:p>
      <w:pPr/>
      <w:r>
        <w:rPr/>
        <w:t xml:space="preserve">وحدث عن: عبد الله بن عون يسيرا، وعن: قرة بن خالد، ومالك بن مغول، وسعيد بن أبي عروبة، وهشام الدستوائي وإسماعيل بن مسلم العبدي، وأبي الغصن دجين اليربوعي، وأبي خلدة خالد بن دينار، وشعبة بن الحجاج، وهمام وأبان وسلام بن مسكين ويزيد بن إبراهيم وعبد الله بن المثنى، والأسود بن شيبان، ومحمد بن فضاء، والمستمر بن الريان، ووهيب والقاسم بن الفضل الحداني، ومبارك بن فضالة وخلق سواهم.</w:t>
      </w:r>
    </w:p>
    <w:p/>
    <w:p>
      <w:pPr/>
      <w:r>
        <w:rPr/>
        <w:t xml:space="preserve">وعنه: البخاري وأبو داود، وهو أكبر شيخ لأبي داود، ويحيى بن معين، ونصر بن علي، ومحمد بن يحيى، وزيد بن أخزم وحجاج بن الشاعر، وعبد بن حميد وعبد الله بن عبد الرحمن الدارمي، وأبو زرعة، وأبو حاتم، وأحمد بن أبي خيثمة وأحمد بن الفرات</w:t>
      </w:r>
    </w:p>
    <w:p/>
    <w:p>
      <w:pPr/>
      <w:r>
        <w:rPr/>
        <w:t xml:space="preserve">ويحيى بن مطرف، وإسماعيل سمويه، وحفص بن عمر الرقي سنجه، ومحمد بن أيوب بن الضريس، وأبو مسلم الكجي ومحمد بن عثمان بن أبي سويد، وأبو خليفة وعلي بن عبد العزيز، ومحمد بن عبد الله بن سنجر الجرجاني، وخلق كثير.</w:t>
      </w:r>
    </w:p>
    <w:p/>
    <w:p>
      <w:pPr/>
      <w:r>
        <w:rPr/>
        <w:t xml:space="preserve">روى أحمد بن زهير عن يحيى بن معين: ثقة مأمون.</w:t>
      </w:r>
    </w:p>
    <w:p/>
    <w:p>
      <w:pPr/>
      <w:r>
        <w:rPr/>
        <w:t xml:space="preserve">وقال الفضل بن سهل الأعرج: كان يحيى بن معين يقدم مسلم بن إبراهيم على معاذ بن هشام، ويقول: لا أجعل رجلا لم يرو إلا عن أبيه كرجل روى عن الناس.</w:t>
      </w:r>
    </w:p>
    <w:p/>
    <w:p>
      <w:pPr/>
      <w:r>
        <w:rPr/>
        <w:t xml:space="preserve">وقال أبو إسماعيل الترمذي: سمعت مسلم بن إبراهيم يقول: كتبت عن ثمان مائة شيخ ما جزت الجسر.</w:t>
      </w:r>
    </w:p>
    <w:p/>
    <w:p>
      <w:pPr/>
      <w:r>
        <w:rPr/>
        <w:t xml:space="preserve">قال أبو داود: ما رحل مسلم إلى أحد، وكتب عن قريب من ألف شيخ، وهؤلاء أصحاب شيوخ: مسلم بن إبراهيم، وعبد الصمد، وإسحاق بن إدريس.</w:t>
      </w:r>
    </w:p>
    <w:p/>
    <w:p>
      <w:pPr/>
      <w:r>
        <w:rPr/>
        <w:t xml:space="preserve">وقال أيضا: كان مسلم يحفظ حديثه عن قرة ويحفظ حديث هشام، وحديث أبان العطار بهذه هذا، وهو أحب إلينا من ابن كثير كان ابن كثير يعني: محمدا لا يحفظ، وكانت فيه سلامة.</w:t>
      </w:r>
    </w:p>
    <w:p/>
    <w:p>
      <w:pPr/>
      <w:r>
        <w:rPr/>
        <w:t xml:space="preserve">قال نصر بن علي: سمعت مسلم بن إبراهيم يقول: قعدت مرة أذاكر شعبة عن خالد بن قيس فقال: كدت تلقى أبا هريرة يريد على سبيل المبالغة.</w:t>
      </w:r>
    </w:p>
    <w:p/>
    <w:p>
      <w:pPr/>
      <w:r>
        <w:rPr/>
        <w:t xml:space="preserve">قال أحمد بن عبد الله العجلي: كان مسلم يسكن البصرة في دار كبيرة، وإنما معه أخته عجوز كبيرة، وكان أصحاب الحديث إذا أرادوا أن يغيظوه قالوا: أختك قدرية فيقول: لا والله إلا مثبتة، وكان ثقة عمي بأخرة وروى عن سبعين امرأة.</w:t>
      </w:r>
    </w:p>
    <w:p/>
    <w:p>
      <w:pPr/>
      <w:r>
        <w:rPr/>
        <w:t xml:space="preserve">قال أبو زرعة: سمعت مسلم بن إبراهيم يقول: ما أتيت حلالا ولا حراما قط وكان أتى عليه نيف وثمانون سنة.</w:t>
      </w:r>
    </w:p>
    <w:p/>
    <w:p>
      <w:pPr/>
      <w:r>
        <w:rPr/>
        <w:t xml:space="preserve">قال أبو حاتم: كان لا يحتاج إليه يعني: الجماع، وهو ثقة صدوق.</w:t>
      </w:r>
    </w:p>
    <w:p/>
    <w:p>
      <w:pPr/>
      <w:r>
        <w:rPr/>
        <w:t xml:space="preserve">مات في صفر سنة اثنتين وعشرين ومائتين، وهو في عشر المائة رحمة الله.</w:t>
      </w:r>
    </w:p>
    <w:p/>
    <w:p>
      <w:pPr/>
      <w:r>
        <w:rPr/>
        <w:t xml:space="preserve">أخبرنا أبو الفضل أحمد بن تاج الأمناء، أنبأنا عبد المعز بن محمد أخبرنا زاهر بن طاهر أخبرنا أبو سعد الكنجروذي أخبرنا عبد الله بن محمد الرازي، أخبرنا محمد بن أيوب حدثنا مسلم بن إبراهيم، حدثنا سحامة بن عبد الله قال: قدم علينا أنس بن مالك واسط، فحدثنا: أن رجلا جاء إلى النبي -صلى الله عليه وسلم- فذكر من أمره حاجة وفقرا، فأقيمت الصلاة،</w:t>
      </w:r>
    </w:p>
    <w:p/>
    <w:p>
      <w:pPr/>
      <w:r>
        <w:rPr/>
        <w:t xml:space="preserve">فنهض النبي -صلى الله عليه وسلم- ليدخل فيها فتعلق به الرجل، فقام معه حتى قضى حاجته، ثم دخل في الصلاة.</w:t>
      </w:r>
    </w:p>
    <w:p/>
    <w:p>
      <w:pPr/>
      <w:r>
        <w:rPr/>
        <w:t xml:space="preserve">هذا حديث حسن عال جدا، وسحامة مذكور في كتاب الثقات لابن حبان. وقد أخرج له البخاري هذا الحديث في كتاب الأدب عن أبي بكر بن أبي الأسود عن أبي عامر العقدي عنه.</w:t>
      </w:r>
    </w:p>
    <w:p/>
    <w:p>
      <w:pPr/>
      <w:r>
        <w:rPr/>
        <w:t xml:space="preserve">أنبأنا علي بن أحمد، وغيره قالوا: أخبرنا عمر بن محمد أخبرنا أبو غالب بن البناء، أخبرنا الحسن بن علي الجوهري أخبرنا أبو بكر القطيعي، حدثنا إبراهيم بن عبد الله حدثنا مسلم بن إبراهيم حدثنا مبارك بن فضالة، عن الحسن سمعت عثمان -رضي الله عنه- جمعا متواليات يأمر بقتل الكلاب، وذبح الحمام.</w:t>
      </w:r>
    </w:p>
    <w:p/>
    <w:p>
      <w:pPr/>
      <w:r>
        <w:rPr/>
        <w:t xml:space="preserve">في الإسنادين ضعف من جهة زاهر، وعمر لإخلالهما بالصلاة فلو كان في ورع لما رويت لمن هذا نعته.</w:t>
      </w:r>
    </w:p>
    <w:p/>
    <w:p>
      <w:pPr/>
      <w:r>
        <w:rPr/>
        <w:t xml:space="preserve">بكر بن أحمد الحافظ: أخبرنا حفص بن عمر سمعت مسلم بن إبراهيم يقول: طلبت الحديث فلم أر أهل الحديث على مثل ما هم عليه اليوم، ولولا أني أقول: إنها سنة أحييها وبدعة أميتها لعل الله أن يكفر عني بعض ما أنا فيه ما حدثت.</w:t>
      </w:r>
    </w:p>
    <w:p>
      <w:pPr>
        <w:jc w:val="start"/>
        <w:bidi/>
      </w:pPr>
      <w:r>
        <w:rPr>
          <w:sz w:val="24"/>
          <w:szCs w:val="24"/>
          <w:b w:val="1"/>
          <w:bCs w:val="1"/>
          <w:rtl/>
        </w:rPr>
        <w:t xml:space="preserve">
سير أعلام النبلاء،(دار الحديث- القاهرة،2006،ط 0،ج 8،ص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أبو عمرو الفراهيدي
</w:t>
      </w:r>
    </w:p>
    <w:p>
      <w:pPr/>
      <w:r>
        <w:rPr/>
        <w:t xml:space="preserve">مسلم بن إبراهيم أبو عمرو الفراهيدي.</w:t>
      </w:r>
    </w:p>
    <w:p>
      <w:pPr/>
      <w:r>
        <w:rPr/>
        <w:t xml:space="preserve">بصري.</w:t>
      </w:r>
    </w:p>
    <w:p>
      <w:pPr/>
      <w:r>
        <w:rPr/>
        <w:t xml:space="preserve">سمعت ابن مكرم يقول: سمعت نصر بن علي يقول: سمعت مسلم بن إبراهيم يقول: قعدت مرة أذاكر شعبة عن خالد بن قيس، فقال لي: كدت تلقى أبا هريرة.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208)/(دار البخاري - المدينة المنورة - بريدة،1995،ط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w:t>
      </w:r>
    </w:p>
    <w:p>
      <w:pPr/>
      <w:r>
        <w:rPr/>
        <w:t xml:space="preserve">مسلم بن إبراهيم. ويكنى أبا عمرو. مولى للأزد وكان يعرف بالشحام.</w:t>
      </w:r>
    </w:p>
    <w:p/>
    <w:p>
      <w:pPr/>
      <w:r>
        <w:rPr/>
        <w:t xml:space="preserve">وكان ثقة كثير الحديث. مات بالبصرة في صفر سنة اثنتين وعشرين ومائتين.</w:t>
      </w:r>
    </w:p>
    <w:p>
      <w:pPr>
        <w:jc w:val="start"/>
        <w:bidi/>
      </w:pPr>
      <w:r>
        <w:rPr>
          <w:sz w:val="24"/>
          <w:szCs w:val="24"/>
          <w:b w:val="1"/>
          <w:bCs w:val="1"/>
          <w:rtl/>
        </w:rPr>
        <w:t xml:space="preserve">
الطبقات الكبرى،(دار الكتب العلمية - بيروت،1990،ط 1،ج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أبو عمرو، مولى فراهيد، الأزدي، البصري، القصاب 
</w:t>
      </w:r>
    </w:p>
    <w:p>
      <w:pPr/>
      <w:r>
        <w:rPr/>
        <w:t xml:space="preserve">مسلم بن إبراهيم، أبو عمرو، مولى فراهيد، الأزدي، البصري، القصاب. </w:t>
      </w:r>
    </w:p>
    <w:p/>
    <w:p>
      <w:pPr/>
      <w:r>
        <w:rPr/>
        <w:t xml:space="preserve">سمع هشاماً الدستوائي، وشعبة.</w:t>
      </w:r>
    </w:p>
    <w:p/>
    <w:p>
      <w:pPr/>
      <w:r>
        <w:rPr/>
        <w:t xml:space="preserve">مات سنة إحدى، أو ثنتين، وعشرين ومئتين.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بن عمر، الفراهيدي. بصري.
</w:t>
      </w:r>
    </w:p>
    <w:p>
      <w:pPr/>
      <w:r>
        <w:rPr/>
        <w:t xml:space="preserve">مسلم بن إبراهيم بن عمر، الفراهيدي. بصري. </w:t>
      </w:r>
    </w:p>
    <w:p/>
    <w:p>
      <w:pPr/>
      <w:r>
        <w:rPr/>
        <w:t xml:space="preserve">توفي سنة اثنتي عشرة.</w:t>
      </w:r>
    </w:p>
    <w:p>
      <w:pPr>
        <w:jc w:val="start"/>
        <w:bidi/>
      </w:pPr>
      <w:r>
        <w:rPr>
          <w:sz w:val="24"/>
          <w:szCs w:val="24"/>
          <w:b w:val="1"/>
          <w:bCs w:val="1"/>
          <w:rtl/>
        </w:rPr>
        <w:t xml:space="preserve">
أسامي مشايخ الإمام البخاري،(مكتبة الكوثر،1991،ط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الأزدي مولاهم البصري
</w:t>
      </w:r>
    </w:p>
    <w:p>
      <w:pPr/>
      <w:r>
        <w:rPr/>
        <w:t xml:space="preserve">مسلم بن إبراهيم الأزدي مولاهم البصري </w:t>
      </w:r>
    </w:p>
    <w:p/>
    <w:p>
      <w:pPr/>
      <w:r>
        <w:rPr/>
        <w:t xml:space="preserve">روى عن سعيد بن أبي عروبة وشعبة وأبي عوانة وخلق</w:t>
      </w:r>
    </w:p>
    <w:p/>
    <w:p>
      <w:pPr/>
      <w:r>
        <w:rPr/>
        <w:t xml:space="preserve">وعنه ابن معين والبخاري وعبد بن حميد وأبو داود وخلق مات سنة اثنتين وعشرين ومائتين</w:t>
      </w:r>
    </w:p>
    <w:p>
      <w:pPr>
        <w:jc w:val="start"/>
        <w:bidi/>
      </w:pPr>
      <w:r>
        <w:rPr>
          <w:sz w:val="24"/>
          <w:szCs w:val="24"/>
          <w:b w:val="1"/>
          <w:bCs w:val="1"/>
          <w:rtl/>
        </w:rPr>
        <w:t xml:space="preserve">
طبقات الحفاظ،(دار الكتب العلمية - بيروت،1403،ط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أبو عمر الأزدي الفراهيدي
</w:t>
      </w:r>
    </w:p>
    <w:p>
      <w:pPr/>
      <w:r>
        <w:rPr/>
        <w:t xml:space="preserve">مسلم بن إبراهيم أبو عمر الأزدي الفراهيدي </w:t>
      </w:r>
    </w:p>
    <w:p/>
    <w:p>
      <w:pPr/>
      <w:r>
        <w:rPr/>
        <w:t xml:space="preserve">الحافظ لم يسمع بغير البصرة عن ابن عون وقرة وهشام الدستوائي وعنه البخاري وأبو داود والدارمي وعبد وابن الضريس وأبو خليفة قال بن معين ثقة مأمون مات في صفر 222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الأزدي مولى فراهيد القصاب البصري كنيته أبو عمرو
</w:t>
      </w:r>
    </w:p>
    <w:p>
      <w:pPr/>
      <w:r>
        <w:rPr/>
        <w:t xml:space="preserve">مسلم بن إبراهيم الأزدي مولى فراهيد القصاب البصري كنيته أبو عمرو </w:t>
      </w:r>
    </w:p>
    <w:p/>
    <w:p>
      <w:pPr/>
      <w:r>
        <w:rPr/>
        <w:t xml:space="preserve">قال عبيد الله بن جرير بن جبلة توفي مسلم بن إبراهيم أبو عمرو يوم الأربعاء لعشر بقين من صفر سنة ثنتين وعشرين ومائتين</w:t>
      </w:r>
    </w:p>
    <w:p/>
    <w:p>
      <w:pPr/>
      <w:r>
        <w:rPr/>
        <w:t xml:space="preserve">روى عن أبان بن يزيد في البيوع ووهيب في الطب</w:t>
      </w:r>
    </w:p>
    <w:p/>
    <w:p>
      <w:pPr/>
      <w:r>
        <w:rPr/>
        <w:t xml:space="preserve">روى عنه عبد بن حميد وأحمد بن خداش وعبد الله بن عبد الرحمن وحجاج بن الشاعر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الأزدي
</w:t>
      </w:r>
    </w:p>
    <w:p>
      <w:pPr/>
      <w:r>
        <w:rPr/>
        <w:t xml:space="preserve">مسلم بن إبراهيم الأزدي</w:t>
      </w:r>
    </w:p>
    <w:p>
      <w:pPr>
        <w:jc w:val="start"/>
        <w:bidi/>
      </w:pPr>
      <w:r>
        <w:rPr>
          <w:sz w:val="24"/>
          <w:szCs w:val="24"/>
          <w:b w:val="1"/>
          <w:bCs w:val="1"/>
          <w:rtl/>
        </w:rPr>
        <w:t xml:space="preserve">
المعين في طبقات المحدثين،(دار الفرقان، عمان - الأردن،1984،ط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الأزدي الفراهيدي مولاهم، أبو عمرو البصري.
</w:t>
      </w:r>
    </w:p>
    <w:p>
      <w:pPr/>
      <w:r>
        <w:rPr/>
        <w:t xml:space="preserve">(ع) مسلم بن إبراهيم الأزدي الفراهيدي مولاهم، أبو عمرو البصري. </w:t>
      </w:r>
    </w:p>
    <w:p/>
    <w:p>
      <w:pPr/>
      <w:r>
        <w:rPr/>
        <w:t xml:space="preserve">ذكره محمد بن سعد في الطبقة السابعة من أهل البصرة، وقال: كان يعرف بالشمام، وكان ثقة كثير الحديث، ومات بالبصرة في صفر سنة اثنتين وعشرين ومائتين.</w:t>
      </w:r>
    </w:p>
    <w:p/>
    <w:p>
      <w:pPr/>
      <w:r>
        <w:rPr/>
        <w:t xml:space="preserve">وفي قول المزي: قال البخاري: مات سنة اثنتين وعشرين ومائتين، نظر؛ لأن البخاري قال في «تاريخه الكبير»: مسلم بن إبراهيم مولى فراهيد القصاب مات سنة إحدى أو ثنتين وعشرين ومائتين، وكذا ذكره الكلاباذي عن الترمذي.</w:t>
      </w:r>
    </w:p>
    <w:p/>
    <w:p>
      <w:pPr/>
      <w:r>
        <w:rPr/>
        <w:t xml:space="preserve">ولما ذكره ابن حبان في كتاب «الثقات» قال: كان من المتقنين، ومات سنة ثنتين وعشرين، وفي هذه السنة ذكر وفاته فيها غير واحد من المؤرخين.</w:t>
      </w:r>
    </w:p>
    <w:p/>
    <w:p>
      <w:pPr/>
      <w:r>
        <w:rPr/>
        <w:t xml:space="preserve">وفي قول المزي: كان فيه - يعني «الكمال» -: قال أبو زرعة: ثقة صدوق، وإنما هو قول أبي حاتم، نظر؛ لأن الذي رأيت في «الكمال» النسخ القديم: قال أبو حاتم على الصواب، وفي ضبط المهندس عن الشيخ قول أبي داود: هؤلاء أصحاب شيوخ مسلم وعبد الصمد وإسحاق بن إدريس، نظر، والصواب</w:t>
      </w:r>
    </w:p>
    <w:p/>
    <w:p>
      <w:pPr/>
      <w:r>
        <w:rPr/>
        <w:t xml:space="preserve">والذي تضافرت عليه النسخ «سؤالات الآجري»: وإسحاق وابن إدريس، والله تعالى أعلم.</w:t>
      </w:r>
    </w:p>
    <w:p/>
    <w:p>
      <w:pPr/>
      <w:r>
        <w:rPr/>
        <w:t xml:space="preserve">وقال أبو عبد الله ابن منده: توفي سنة ثنتين عشرة ومائتين.</w:t>
      </w:r>
    </w:p>
    <w:p/>
    <w:p>
      <w:pPr/>
      <w:r>
        <w:rPr/>
        <w:t xml:space="preserve">وفي «زهرة المتعلمين»: مات سنة إحدى وعشرين، وروى عنه البخاري ثلاثة وثمانين حديثا، وقال ابن قانع: بصري صالح.</w:t>
      </w:r>
    </w:p>
    <w:p/>
    <w:p>
      <w:pPr/>
      <w:r>
        <w:rPr/>
        <w:t xml:space="preserve">وفي كتاب ابن عساكر: ولد سنة ثلاث وثلاثين ومائة، ومات لعشر بقين من صفر سنة اثنتين وعشرين ومائتين.</w:t>
      </w:r>
    </w:p>
    <w:p/>
    <w:p>
      <w:pPr/>
      <w:r>
        <w:rPr/>
        <w:t xml:space="preserve">وذكره ابن شاهين في كتاب «الثقات».</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الفراهيدي أبو عمرو الأزدي القصاب ويعرف بالشحام
</w:t>
      </w:r>
    </w:p>
    <w:p>
      <w:pPr/>
      <w:r>
        <w:rPr/>
        <w:t xml:space="preserve">مسلم بن إبراهيم الفراهيدي أبو عمرو الأزدي القصاب ويعرف بالشحام </w:t>
      </w:r>
    </w:p>
    <w:p/>
    <w:p>
      <w:pPr/>
      <w:r>
        <w:rPr/>
        <w:t xml:space="preserve">من أهل البصرة</w:t>
      </w:r>
    </w:p>
    <w:p/>
    <w:p>
      <w:pPr/>
      <w:r>
        <w:rPr/>
        <w:t xml:space="preserve">يروي عن قرة بن خالد وهشام الدستوائي وشعبة حدثنا عنه الفضل بن حباب الجمحي مات سنة ثنتين وعشرين ومائتين وكان من المتقنين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يكنى أبا عمرو الأزدي بصري
</w:t>
      </w:r>
    </w:p>
    <w:p>
      <w:pPr/>
      <w:r>
        <w:rPr/>
        <w:t xml:space="preserve">مسلم بن إبراهيم يكنى أبا عمرو الأزدي بصري </w:t>
      </w:r>
    </w:p>
    <w:p/>
    <w:p>
      <w:pPr/>
      <w:r>
        <w:rPr/>
        <w:t xml:space="preserve">ثقة وكان قد عمى بأخرة يروى عن سبعين امرأة وكان يسكن البصرة في دار كبيرة وإنما معه أخته وهي عجوز كبيرة وكان أصحاب الحديث إذا أرادوا أن يؤذوه قالوا له أختك قدرية فيقول لا والله إلا مثبتة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(ع)
</w:t>
      </w:r>
    </w:p>
    <w:p>
      <w:pPr/>
      <w:r>
        <w:rPr/>
        <w:t xml:space="preserve">مسلم بن إبراهيم (ع) </w:t>
      </w:r>
    </w:p>
    <w:p/>
    <w:p>
      <w:pPr/>
      <w:r>
        <w:rPr/>
        <w:t xml:space="preserve">الحافظ المسند، أبو عمرو الأزدي الفراهيدي مولاهم البصري.</w:t>
      </w:r>
    </w:p>
    <w:p/>
    <w:p>
      <w:pPr/>
      <w:r>
        <w:rPr/>
        <w:t xml:space="preserve">سمع من ابن عونٍ حديثاً واحداً، وروى عن: وهيب، وشعبة، ومالك بن مغول، وغيرهم.</w:t>
      </w:r>
    </w:p>
    <w:p/>
    <w:p>
      <w:pPr/>
      <w:r>
        <w:rPr/>
        <w:t xml:space="preserve">وعنه: البخاري، وأبو داود، وعبدٌ، والدارمي، وأبو مسلم الكجي، وأبو خليفة الجمحي، وخلق.</w:t>
      </w:r>
    </w:p>
    <w:p/>
    <w:p>
      <w:pPr/>
      <w:r>
        <w:rPr/>
        <w:t xml:space="preserve">قال ابن معين: ثقة مأمون.</w:t>
      </w:r>
    </w:p>
    <w:p/>
    <w:p>
      <w:pPr/>
      <w:r>
        <w:rPr/>
        <w:t xml:space="preserve">وقال أبو إسماعيل الترمذي: سمعته يقول: كتبت عن ثمان مئة شيخٍ ما جزت الجسر.</w:t>
      </w:r>
    </w:p>
    <w:p/>
    <w:p>
      <w:pPr/>
      <w:r>
        <w:rPr/>
        <w:t xml:space="preserve">وقال أبو داود: ما رحل مسلمٌ إلى أحد، وكان يحفظ حديث قرة بن خالد، وحديث هشام الدستوائي، وحديث أبان بن يزيد يهذه هذاً.</w:t>
      </w:r>
    </w:p>
    <w:p/>
    <w:p>
      <w:pPr/>
      <w:r>
        <w:rPr/>
        <w:t xml:space="preserve">مات في صفر سنة اثنتين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w:t>
      </w:r>
    </w:p>
    <w:p>
      <w:pPr/>
      <w:r>
        <w:rPr/>
        <w:t xml:space="preserve">مسلم بن إبراهيم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w:t>
      </w:r>
    </w:p>
    <w:p>
      <w:pPr/>
      <w:r>
        <w:rPr/>
        <w:t xml:space="preserve">مسلم بن إبراهيم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إبراهيم أبو عمرو الشحام
</w:t>
      </w:r>
    </w:p>
    <w:p>
      <w:pPr/>
      <w:r>
        <w:rPr/>
        <w:t xml:space="preserve">مسلم بن إبراهيم أبو عمرو الشحام </w:t>
      </w:r>
    </w:p>
    <w:p/>
    <w:p>
      <w:pPr/>
      <w:r>
        <w:rPr/>
        <w:t xml:space="preserve">ويقال القصاب مولى فراهيد الأسدي بصري</w:t>
      </w:r>
    </w:p>
    <w:p/>
    <w:p>
      <w:pPr/>
      <w:r>
        <w:rPr/>
        <w:t xml:space="preserve">روى عن بن عون وقرة بن خالد وابن أبي عروبة وأبي خلدة وشعبة وهشام الدستوائي سمعت أبي يقول ذلك. قال أبو محمد روى عنه يحيى بن معين ومحمد بن بشار ومحمد بن المثنى ومحمد بن يحيى النيسابوري وأبي نا عبد الرحمن انا أبو بكر بن أبي خثيمة فيما كتب إلي قال سمعت يحيى بن معين يقول مسلم بن إبراهيم ثقة مأمون نا عبد الرحمن قال سألت أبي عن مسلم بن إبراهيم فقال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2026-05-16T20:27:30+03:00</dcterms:created>
  <dcterms:modified xsi:type="dcterms:W3CDTF">2026-05-16T20:27:30+03:00</dcterms:modified>
</cp:coreProperties>
</file>

<file path=docProps/custom.xml><?xml version="1.0" encoding="utf-8"?>
<Properties xmlns="http://schemas.openxmlformats.org/officeDocument/2006/custom-properties" xmlns:vt="http://schemas.openxmlformats.org/officeDocument/2006/docPropsVTypes"/>
</file>