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الندوي
</w:t>
      </w:r>
    </w:p>
    <w:p>
      <w:pPr/>
      <w:r>
        <w:rPr/>
        <w:t xml:space="preserve">الندوي  مسعود الندوي: باحث إسلامي باكستاني. من كبار العاملين في الدعوة للإسلام ونشر اللغة العربية في بلاده. أنشأ فيها (دار العروبة الإسلامية) وصنف كتبا أكثرها بالأوردية، منها (تاريخ الدعوة الإسلامية في الهند – ط) و (الاشتراكية والإسلام) و (الشيخ محمد بن عبد الوهاب الداعية المظلوم) نسبته إلى دار الندوة.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2026-06-10T07:50:55+03:00</dcterms:created>
  <dcterms:modified xsi:type="dcterms:W3CDTF">2026-06-10T07:50:55+03:00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