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طاهر بن محمد البغدادي الخبائري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طاهر بن محمد البغدادي الخبائري
</w:t>
      </w:r>
    </w:p>
    <w:p>
      <w:pPr/>
      <w:r>
        <w:rPr/>
        <w:t xml:space="preserve">محمد بن طاهر بن محمد البغدادي الخبائري محمد بن طاهر بن محمد البغدادي الخبائري سمع من أحمد بن شيبان وغيره وحدث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2026-06-19T12:25:55+03:00</dcterms:created>
  <dcterms:modified xsi:type="dcterms:W3CDTF">2026-06-19T12:25:55+03:00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