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سماحة
</w:t>
      </w:r>
    </w:p>
    <w:p>
      <w:pPr>
        <w:jc w:val="start"/>
        <w:bidi/>
      </w:pPr>
      <w:r>
        <w:rPr>
          <w:rFonts w:ascii="arial" w:hAnsi="arial" w:eastAsia="arial" w:cs="arial"/>
          <w:sz w:val="28"/>
          <w:szCs w:val="28"/>
          <w:b w:val="1"/>
          <w:bCs w:val="1"/>
          <w:rtl/>
        </w:rPr>
        <w:t xml:space="preserve">مسعود سماحة
</w:t>
      </w:r>
    </w:p>
    <w:p>
      <w:pPr/>
      <w:r>
        <w:rPr/>
        <w:t xml:space="preserve">مسعود سماحة  مسعود سماحة: شاعر لبناني. من أهل (دير القمر) أصدر فيها جريدة (دير القمر) سنة 1912 مع نعوم البستاني. وسافر إلى أميركا ثلاث مرات. واستقر في نيويورك، محررا لجريدة (البيان) وتوفي بها. له (ديوان شعر – ط). </w:t>
      </w:r>
    </w:p>
    <w:p>
      <w:pPr>
        <w:jc w:val="start"/>
        <w:bidi/>
      </w:pPr>
      <w:r>
        <w:rPr>
          <w:sz w:val="24"/>
          <w:szCs w:val="24"/>
          <w:b w:val="1"/>
          <w:bCs w:val="1"/>
          <w:rtl/>
        </w:rPr>
        <w:t xml:space="preserve">
الأعلام،(دار العلم للملايين - بيروت،2002،ط 15،ج 7،ص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2026-06-10T07:51:34+03:00</dcterms:created>
  <dcterms:modified xsi:type="dcterms:W3CDTF">2026-06-10T07:51:34+03:00</dcterms:modified>
</cp:coreProperties>
</file>

<file path=docProps/custom.xml><?xml version="1.0" encoding="utf-8"?>
<Properties xmlns="http://schemas.openxmlformats.org/officeDocument/2006/custom-properties" xmlns:vt="http://schemas.openxmlformats.org/officeDocument/2006/docPropsVTypes"/>
</file>