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سود كين بن عبد الله
</w:t>
      </w:r>
    </w:p>
    <w:p>
      <w:pPr>
        <w:jc w:val="start"/>
        <w:bidi/>
      </w:pPr>
      <w:r>
        <w:rPr>
          <w:rFonts w:ascii="arial" w:hAnsi="arial" w:eastAsia="arial" w:cs="arial"/>
          <w:sz w:val="28"/>
          <w:szCs w:val="28"/>
          <w:b w:val="1"/>
          <w:bCs w:val="1"/>
          <w:rtl/>
        </w:rPr>
        <w:t xml:space="preserve">محمد بن إسماعيل بن سود كين بن عبد الله
</w:t>
      </w:r>
    </w:p>
    <w:p>
      <w:pPr/>
      <w:r>
        <w:rPr/>
        <w:t xml:space="preserve">محمد بن إسماعيل بن سود كين بن عبد الله محمد بن إسماعيل بن سود كين بن عبد الله السوري المصري الحنفي أبو عبد الله بن أبي الطاهر الجندي ولد سنة 644 بجبل الصالحية وسمع من ابن أبي اليسر وابن عبد الدائم وغيرهما وكان يذكر أنه سمع من الحافظ يوسف بن الخليل ومات بصفد سنة 727 أخذ عنه السبكي وأنشد عنه عن أبيه </w:t>
      </w:r>
    </w:p>
    <w:p/>
    <w:p>
      <w:pPr>
        <w:jc w:val="center"/>
      </w:pPr>
      <w:r>
        <w:rPr>
          <w:color w:val="ff0000"/>
        </w:rPr>
        <w:t xml:space="preserve">وفي كل شئ لنا عبرة</w:t>
      </w:r>
      <w:r>
        <w:rPr>
          <w:color w:val="ff0000"/>
        </w:rPr>
        <w:t xml:space="preserve">      </w:t>
      </w:r>
      <w:r>
        <w:rPr>
          <w:color w:val="ff0000"/>
        </w:rPr>
        <w:t xml:space="preserve">ولكنه أين من يعبر</w:t>
      </w:r>
    </w:p>
    <w:p/>
    <w:p>
      <w:pPr>
        <w:jc w:val="center"/>
      </w:pPr>
      <w:r>
        <w:rPr>
          <w:color w:val="ff0000"/>
        </w:rPr>
        <w:t xml:space="preserve">وكل يحث على ذكره</w:t>
      </w:r>
      <w:r>
        <w:rPr>
          <w:color w:val="ff0000"/>
        </w:rPr>
        <w:t xml:space="preserve">      </w:t>
      </w:r>
      <w:r>
        <w:rPr>
          <w:color w:val="ff0000"/>
        </w:rPr>
        <w:t xml:space="preserve">وذكر الإله لنا أكبر</w:t>
      </w:r>
    </w:p>
    <w:p/>
    <w:p>
      <w:pPr/>
      <w:r>
        <w:rPr/>
        <w:t xml:space="preserve">وبه</w:t>
      </w:r>
    </w:p>
    <w:p/>
    <w:p>
      <w:pPr>
        <w:jc w:val="center"/>
      </w:pPr>
      <w:r>
        <w:rPr>
          <w:color w:val="ff0000"/>
        </w:rPr>
        <w:t xml:space="preserve">أتاني من أحب وقد قضينا</w:t>
      </w:r>
      <w:r>
        <w:rPr>
          <w:color w:val="ff0000"/>
        </w:rPr>
        <w:t xml:space="preserve">      </w:t>
      </w:r>
      <w:r>
        <w:rPr>
          <w:color w:val="ff0000"/>
        </w:rPr>
        <w:t xml:space="preserve">من الهجران عاما ثم عاما</w:t>
      </w:r>
    </w:p>
    <w:p/>
    <w:p>
      <w:pPr>
        <w:jc w:val="center"/>
      </w:pPr>
      <w:r>
        <w:rPr>
          <w:color w:val="ff0000"/>
        </w:rPr>
        <w:t xml:space="preserve">وحل لثامه فرأيت بدرا</w:t>
      </w:r>
      <w:r>
        <w:rPr>
          <w:color w:val="ff0000"/>
        </w:rPr>
        <w:t xml:space="preserve">      </w:t>
      </w:r>
      <w:r>
        <w:rPr>
          <w:color w:val="ff0000"/>
        </w:rPr>
        <w:t xml:space="preserve">تبدى عند ما شق الغماما</w:t>
      </w:r>
    </w:p>
    <w:p/>
    <w:p>
      <w:pPr>
        <w:jc w:val="center"/>
      </w:pPr>
      <w:r>
        <w:rPr>
          <w:color w:val="ff0000"/>
        </w:rPr>
        <w:t xml:space="preserve">وقال تمن بي يا من تعنى</w:t>
      </w:r>
      <w:r>
        <w:rPr>
          <w:color w:val="ff0000"/>
        </w:rPr>
        <w:t xml:space="preserve">      </w:t>
      </w:r>
      <w:r>
        <w:rPr>
          <w:color w:val="ff0000"/>
        </w:rPr>
        <w:t xml:space="preserve">وذاق لهجري الموت الزؤاما</w:t>
      </w:r>
    </w:p>
    <w:p/>
    <w:p>
      <w:pPr>
        <w:jc w:val="center"/>
      </w:pPr>
      <w:r>
        <w:rPr>
          <w:color w:val="ff0000"/>
        </w:rPr>
        <w:t xml:space="preserve">فلما أن مددت إليه كفي</w:t>
      </w:r>
      <w:r>
        <w:rPr>
          <w:color w:val="ff0000"/>
        </w:rPr>
        <w:t xml:space="preserve">      </w:t>
      </w:r>
      <w:r>
        <w:rPr>
          <w:color w:val="ff0000"/>
        </w:rPr>
        <w:t xml:space="preserve">لوى عني واظهر لي احتشاما</w:t>
      </w:r>
    </w:p>
    <w:p/>
    <w:p>
      <w:pPr>
        <w:jc w:val="center"/>
      </w:pPr>
      <w:r>
        <w:rPr>
          <w:color w:val="ff0000"/>
        </w:rPr>
        <w:t xml:space="preserve">وولى وهو يمجن من دلال</w:t>
      </w:r>
      <w:r>
        <w:rPr>
          <w:color w:val="ff0000"/>
        </w:rPr>
        <w:t xml:space="preserve">      </w:t>
      </w:r>
      <w:r>
        <w:rPr>
          <w:color w:val="ff0000"/>
        </w:rPr>
        <w:t xml:space="preserve">فأرجفني وأعدمني المناما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2026-06-22T00:44:30+03:00</dcterms:created>
  <dcterms:modified xsi:type="dcterms:W3CDTF">2026-06-22T00:44:30+03:00</dcterms:modified>
</cp:coreProperties>
</file>

<file path=docProps/custom.xml><?xml version="1.0" encoding="utf-8"?>
<Properties xmlns="http://schemas.openxmlformats.org/officeDocument/2006/custom-properties" xmlns:vt="http://schemas.openxmlformats.org/officeDocument/2006/docPropsVTypes"/>
</file>