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موسى بن عيسى بن أبي الفتح البطرني
</w:t>
      </w:r>
    </w:p>
    <w:p>
      <w:pPr>
        <w:jc w:val="start"/>
        <w:bidi/>
      </w:pPr>
      <w:r>
        <w:rPr>
          <w:rFonts w:ascii="arial" w:hAnsi="arial" w:eastAsia="arial" w:cs="arial"/>
          <w:sz w:val="28"/>
          <w:szCs w:val="28"/>
          <w:b w:val="1"/>
          <w:bCs w:val="1"/>
          <w:rtl/>
        </w:rPr>
        <w:t xml:space="preserve">محمد بن أحمد بن موسى بن عيسى بن أبي الفتح البطرني
</w:t>
      </w:r>
    </w:p>
    <w:p>
      <w:pPr/>
      <w:r>
        <w:rPr/>
        <w:t xml:space="preserve">محمد بن أحمد بن موسى بن عيسى بن أبي الفتح البطرني محمد بن أحمد بن موسى بن عيسى بن أبي الفتح البطرني أبو الحسن الغربي نزيل الأندلس آخر من حدث عن أبي جعفر بن الزبير الثقفي بالإجازة وقرأت بخط أبي عبد الله محمد بن أحمد الغرياني أنه ولد بمدينة تونس سنة 703 وخطب بجامع الزيتونة وحدث بالكثير قال وله رحلة إلى المغرب ورحلة إلى المشرق صحبة أخيه يحيى قال وحدث عن أبيه بالإجازة لأن أباه مات سنة 707 ومن شيوخه أبو العز ماضي بن سلطان التميمي ومحمد بن محمد بن السقاء اللخمي ومحمد بن عبد السيد التميمي وإبراهيم بن عبد الرفيع الربعي قاضي الجماعة وعبد العزيز بن محمد بن البراء التنوخي وإسماعيل بن منقد الاصبحي وإسماعيل بن عبد الله الغرياني وأبو بكر بن محمد بن الحسن بن حبيش اللخمي ومحمد بن محمد بن مسلمة الأنصاري ومحمد بن الحسين القرشي الزبيري ومحمد بن عبد العزيز القرشي الزبيري وعلي بن منتصر الصدفي وأبو بكر محمد بن محمد بن عيسى بن منتصر المومناني وأبو جعفر أحمد بن ابراهيم بن كردوس المنتصفي وأبو العباس أحمد بن أبي طالب الحجار والرضي الطبري إمام المقام أجاز له ولم يلقه لأنه رحل بعد موته والقاضي بدر الدين ابن جماعة وأجاز له جماعة كثيرة نقلته من خطه وأكثره مختلف سأبينه إن شاء الله تعالى وقال إنه مات ليلة الخميس العشرين من ذي القعدة سنة 793 عن تسعين سنة وأشهر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2026-06-21T23:13:57+03:00</dcterms:created>
  <dcterms:modified xsi:type="dcterms:W3CDTF">2026-06-21T23:13:57+03:00</dcterms:modified>
</cp:coreProperties>
</file>

<file path=docProps/custom.xml><?xml version="1.0" encoding="utf-8"?>
<Properties xmlns="http://schemas.openxmlformats.org/officeDocument/2006/custom-properties" xmlns:vt="http://schemas.openxmlformats.org/officeDocument/2006/docPropsVTypes"/>
</file>