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منير بن سليمان الذهبي أبو عبد الله
</w:t>
      </w:r>
    </w:p>
    <w:p>
      <w:pPr>
        <w:jc w:val="start"/>
        <w:bidi/>
      </w:pPr>
      <w:r>
        <w:rPr>
          <w:rFonts w:ascii="arial" w:hAnsi="arial" w:eastAsia="arial" w:cs="arial"/>
          <w:sz w:val="28"/>
          <w:szCs w:val="28"/>
          <w:b w:val="1"/>
          <w:bCs w:val="1"/>
          <w:rtl/>
        </w:rPr>
        <w:t xml:space="preserve">محمد بن أحمد بن منير بن سليمان الذهبي أبو عبد الله
</w:t>
      </w:r>
    </w:p>
    <w:p>
      <w:pPr/>
      <w:r>
        <w:rPr/>
        <w:t xml:space="preserve">محمد بن أحمد بن منير بن سليمان الذهبي أبو عبد الله محمد بن أحمد بن منير بن سليمان الذهبي أبو عبد الله بن أبي الفضل المعروف بالشاطر ولد سنة وأسمع على الكرماني وابن أبي عمر وغيرهما وحدث 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منير بن سليمان أبو عبد الله ابن القواس الذهبي المداد
</w:t>
      </w:r>
    </w:p>
    <w:p>
      <w:pPr/>
      <w:r>
        <w:rPr/>
        <w:t xml:space="preserve">محمد بن أحمد بن منير بن سليمان أبو عبد الله ابن القواس الذهبي المداد سمع ابن أبي اليسر والكرماني، وكان من ضعفاء أهل فنه، ولد سنة نيف وخمسين وست مائة، سمع المجلدين التاسع والثامن قبله من مسند أبي عوانة.</w:t>
      </w:r>
    </w:p>
    <w:p/>
    <w:p>
      <w:pPr/>
      <w:r>
        <w:rPr/>
        <w:t xml:space="preserve">توفي في شعبان سنة ثمان وثلاثين وسبع مائة.</w:t>
      </w:r>
    </w:p>
    <w:p/>
    <w:p>
      <w:pPr/>
      <w:r>
        <w:rPr/>
        <w:t xml:space="preserve">أخبرنا محمد، وأحمد، ابنا أحمد، ومحمد بن عيسى المسفر، وإبراهيم بن عبد الكريم، وأحمد بن أبي شامة، وغيرهم، قالوا: أنا إسماعيل الكاتب، أنا أبو طاهر الذهبي.</w:t>
      </w:r>
    </w:p>
    <w:p/>
    <w:p>
      <w:pPr/>
      <w:r>
        <w:rPr/>
        <w:t xml:space="preserve">وأنبأني عن أبي طاهر طائفة أن ابن الأكفاني أخبرهم، أنا الخطيب، أنا أبو عمر بن مهدي، نا عبد الله بن أحمد الجوهري، إملاء، نا عبد الله بن محمد بن أبي مريم، ثنا نعيم بن حماد، نا عبد العزيز بن عبد الصمد البصري، عن أبي المقدام، عن محمد بن كعب، عن ابن عباس، عن النبي صلى الله عليه وسلم قال: «إن أشرف المجالس ما استقبل به القبلة».</w:t>
      </w:r>
    </w:p>
    <w:p/>
    <w:p>
      <w:pPr/>
      <w:r>
        <w:rPr/>
        <w:t xml:space="preserve">أبو المقدام هو هشام بن زياد ضعفوه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2026-06-21T23:13:57+03:00</dcterms:created>
  <dcterms:modified xsi:type="dcterms:W3CDTF">2026-06-21T23:13:57+03:00</dcterms:modified>
</cp:coreProperties>
</file>

<file path=docProps/custom.xml><?xml version="1.0" encoding="utf-8"?>
<Properties xmlns="http://schemas.openxmlformats.org/officeDocument/2006/custom-properties" xmlns:vt="http://schemas.openxmlformats.org/officeDocument/2006/docPropsVTypes"/>
</file>