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مساعد اليافي
</w:t>
      </w:r>
    </w:p>
    <w:p>
      <w:pPr>
        <w:jc w:val="start"/>
        <w:bidi/>
      </w:pPr>
      <w:r>
        <w:rPr>
          <w:rFonts w:ascii="arial" w:hAnsi="arial" w:eastAsia="arial" w:cs="arial"/>
          <w:sz w:val="28"/>
          <w:szCs w:val="28"/>
          <w:b w:val="1"/>
          <w:bCs w:val="1"/>
          <w:rtl/>
        </w:rPr>
        <w:t xml:space="preserve">مساعد اليافي
</w:t>
      </w:r>
    </w:p>
    <w:p>
      <w:pPr/>
      <w:r>
        <w:rPr/>
        <w:t xml:space="preserve">مساعد اليافي  مساعد بن مصطفى بن محمد أبي النصر بن عمر العبدلي الحسيني اليافي: فاضل، من المشاركين في حركة اليقظة العربية الحديثة. ولد في طرابلس الشام، وتعلم بها في معهد (الفرير) وانتقل إلى مصر، فعمل في دار (المنار) وانتقل إلى مصر، فعمل في دار (المنار) وعين بوظيفة مالية في حكومة السودان (سنة 1910 – 12) وعاد إلى القاهرة، فتولى الترجمة في جريدة (المؤيد) مدة عامين. وترجم عن الفرنسية كتاب (الغارة على العالم الإسلامي – ط) ودعي في أواخر الحرب العامة الأولى إلى مكة، فسمي وكيلا للخارجية بقصر الملك حسين. ثم عاد إلى مصر، وعمل في التجارة فأضاع ماله. وسافر إلى أمريكا الجنوبية (سنة 1921) فذكر في رسالة خاصة بعث بها سنة 1923 أنه قام بسياحة في أنحاء البرازيل، ووضع كتابا عنها ترجم إلى لغة تلك البلاد. وكان يجيد الفرنسية، ويحسن الإنكليزية والإيطالية. وتوفر في المهجر الإميركي على دراسة العبرية، فنشر أبحاثا فضح بها بعض أسرار الصهيونية. وبينما هو عائد إلى منزله في مدينة (تيوفيدو أوتوني) من مقاطعة (ميناس) ليلا، طعنة آثم من عمال الصهيونية، بخنجر في صدره، ووجد في الصباح مضرجا بدمه أمام داره. </w:t>
      </w:r>
    </w:p>
    <w:p>
      <w:pPr>
        <w:jc w:val="start"/>
        <w:bidi/>
      </w:pPr>
      <w:r>
        <w:rPr>
          <w:sz w:val="24"/>
          <w:szCs w:val="24"/>
          <w:b w:val="1"/>
          <w:bCs w:val="1"/>
          <w:rtl/>
        </w:rPr>
        <w:t xml:space="preserve">
الأعلام،(دار العلم للملايين - بيروت،2002،ط 15،ج 7،ص 213)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2026-05-16T22:22:42+03:00</dcterms:created>
  <dcterms:modified xsi:type="dcterms:W3CDTF">2026-05-16T22:22:42+03:00</dcterms:modified>
</cp:coreProperties>
</file>

<file path=docProps/custom.xml><?xml version="1.0" encoding="utf-8"?>
<Properties xmlns="http://schemas.openxmlformats.org/officeDocument/2006/custom-properties" xmlns:vt="http://schemas.openxmlformats.org/officeDocument/2006/docPropsVTypes"/>
</file>