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مروان الجعدي
</w:t>
      </w:r>
    </w:p>
    <w:p>
      <w:pPr>
        <w:jc w:val="start"/>
        <w:bidi/>
      </w:pPr>
      <w:r>
        <w:rPr>
          <w:rFonts w:ascii="arial" w:hAnsi="arial" w:eastAsia="arial" w:cs="arial"/>
          <w:sz w:val="28"/>
          <w:szCs w:val="28"/>
          <w:b w:val="1"/>
          <w:bCs w:val="1"/>
          <w:rtl/>
        </w:rPr>
        <w:t xml:space="preserve">مروان الجعدي
</w:t>
      </w:r>
    </w:p>
    <w:p>
      <w:pPr/>
      <w:r>
        <w:rPr/>
        <w:t xml:space="preserve">مروان الجعدي  مروان بن محمد بن مروان بن الحكم الاموى، أبو عبد الملك، القائم بحق الله، ويعرف بالجعدى وبالحمار: آخر ملوك بني أمية في الشام. ولد بالجزيرة وأبوه متوليها. وغزا (سنة 105 ه) فافتتح (قونية) وغيرها. وولاه هشام بن عبد الملك على أذربيجان وأرمينية والجزيرة (سنة 114) فافتتح فتوحات وخاض حروبا كثيرة. ولما قتل الوليد بن يزيد (سنة 126) وظهر ضعف الدولة في الشام، دعا الناس وهو بأرمينية إلى البيعة له، فبايعوه فيها. وزحف بجيش كثيف في أيام إبراهيم بن الوليد، قاصدا الشام فخلع إبراهيم، واستوى على عرش بني مروان (سنة 127) وفى أيامه قويت الدعوة العباسية، وتقدم جيش قحطبة ابن شبيب الطائى إلى طوس، يريد الاغارة على الشام، فسار إليه مروان بعسكره، ونزل بالزاب (بين الموصل وإربل) وتصاول الجمعان، فانهزم جيش مروان، ففر إلى الموصل، ومنها إلى حران فحمص فدمشق ففلسطين، وانتهى إلى بوصير (من أعمال مصر) فقتل فيها (قتله عامر أو عمرو بن إسماعيل المرادى الجرجاني) وحمل رأسه إلى السفاح العباسي. وكان مروان حازما مدبرا شجاعا، إلا أن ذلك لم ينفعه عند إدبار الملك وانحلال السلطان. ويقال له (الحمار) أو (حمار الجزيرة) لجرأته في الحروب. واشتهر بمروان الجعدى، نسبة إلى مؤدبه (الجعد ابن درهم) وكان أبيض، ضخم الهامة، بليغا (له رسائل تجمع ويقتدى بها) كما قال بعض مؤرخيه. وخلافته إلى أن بويع السفاح خمس سنين وشهر، وإلى أن قتل خمس سنين وعشرة أشهر. </w:t>
      </w:r>
    </w:p>
    <w:p>
      <w:pPr>
        <w:jc w:val="start"/>
        <w:bidi/>
      </w:pPr>
      <w:r>
        <w:rPr>
          <w:sz w:val="24"/>
          <w:szCs w:val="24"/>
          <w:b w:val="1"/>
          <w:bCs w:val="1"/>
          <w:rtl/>
        </w:rPr>
        <w:t xml:space="preserve">
الأعلام،(دار العلم للملايين - بيروت،2002،ط 15،ج 7،ص 208)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2026-05-16T23:25:22+03:00</dcterms:created>
  <dcterms:modified xsi:type="dcterms:W3CDTF">2026-05-16T23:25:22+03:00</dcterms:modified>
</cp:coreProperties>
</file>

<file path=docProps/custom.xml><?xml version="1.0" encoding="utf-8"?>
<Properties xmlns="http://schemas.openxmlformats.org/officeDocument/2006/custom-properties" xmlns:vt="http://schemas.openxmlformats.org/officeDocument/2006/docPropsVTypes"/>
</file>