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ذهل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ذهل
</w:t>
      </w:r>
    </w:p>
    <w:p>
      <w:pPr/>
      <w:r>
        <w:rPr/>
        <w:t xml:space="preserve">مرة بن ذهل  مرة بن ذهل بن شيبان: جد جاهلي، هو ابو ’’ جساس’’ قاتل كليب، وأبو’’همام’’ واخرين. من نسله المثنى بن حارثة (أول من حارب الفرس، أيام أبى بكر) وبسطام بن قيس الشيبانى، وكثير من المشاهير.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2026-05-16T23:21:20+03:00</dcterms:created>
  <dcterms:modified xsi:type="dcterms:W3CDTF">2026-05-16T23:21:20+03:00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