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عمر الباجوري
</w:t>
      </w:r>
    </w:p>
    <w:p>
      <w:pPr>
        <w:jc w:val="start"/>
        <w:bidi/>
      </w:pPr>
      <w:r>
        <w:rPr>
          <w:rFonts w:ascii="arial" w:hAnsi="arial" w:eastAsia="arial" w:cs="arial"/>
          <w:sz w:val="28"/>
          <w:szCs w:val="28"/>
          <w:b w:val="1"/>
          <w:bCs w:val="1"/>
          <w:rtl/>
        </w:rPr>
        <w:t xml:space="preserve">محمود عمر الباجوري
</w:t>
      </w:r>
    </w:p>
    <w:p>
      <w:pPr/>
      <w:r>
        <w:rPr/>
        <w:t xml:space="preserve">محمود عمر الباجوري  محمود عمر بن أحمد بن عمر بن عمر بن شاهين عمر الباجوري: فاضل. مصري. من اسرة انتقل اصلها من جزيرة العرب وسكنوا (الباجور) بالمنوفية. تخرج بدار العلوم بالقاهرة، وعين فيها معيدا وضابطا (سنة 1882) وتدريس التوحيد والفقه الحنفي بمدرسة (المهندسخانة) وكان من اعضاء الوفد المصري في المؤتمر العلمي الشرقي في ستوكهلم) ببلاد السويد والنرويج (سنة 1889) وقدم للمؤتمر رسالته (أمثال المتكلمين من عوام المصريين-ط) وفيها نحو 3000مثل، مشروحة. وله في رحلته هذه (الدرر البهية في الرحلة الاورباوية-ط) ودرس في المدرسة الخديوية. ثم حضر مؤتمر اللغات الشرقية بلندن (سنة1891) وتولى ادارة (مجلة التربية) بمصر، وقد صدر العدد الاول منها سنة1905واعتكف بعد مدة قصيرة في قريته إلى ان توفى. ومن كتبه ايضا (ادب الناشئ-ط) رسالة، و (التذكرة في تخطيط الكرة-ط) في الجغرافية، و (تنوير الاذهان، في الصرف والنحو والبيان-ط) و (الفصول البديعة، في اصول الشريعة-ط) اختصره من (جمع الجوامع)، و (القول الحق في تاريخ الشرق-ط) و (المنتخبات الادبية-ط). </w:t>
      </w:r>
    </w:p>
    <w:p>
      <w:pPr>
        <w:jc w:val="start"/>
        <w:bidi/>
      </w:pPr>
      <w:r>
        <w:rPr>
          <w:sz w:val="24"/>
          <w:szCs w:val="24"/>
          <w:b w:val="1"/>
          <w:bCs w:val="1"/>
          <w:rtl/>
        </w:rPr>
        <w:t xml:space="preserve">
الأعلام،(دار العلم للملايين - بيروت،2002،ط 15،ج 7،ص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2026-05-17T04:31:36+03:00</dcterms:created>
  <dcterms:modified xsi:type="dcterms:W3CDTF">2026-05-17T04:31:36+03:00</dcterms:modified>
</cp:coreProperties>
</file>

<file path=docProps/custom.xml><?xml version="1.0" encoding="utf-8"?>
<Properties xmlns="http://schemas.openxmlformats.org/officeDocument/2006/custom-properties" xmlns:vt="http://schemas.openxmlformats.org/officeDocument/2006/docPropsVTypes"/>
</file>