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الخيربيتي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الخيربيتي
</w:t>
      </w:r>
    </w:p>
    <w:p>
      <w:pPr/>
      <w:r>
        <w:rPr/>
        <w:t xml:space="preserve">الخيربيتي  محمود بن إسماعيل بن إبراهيم بن ميكائيل الخيربيتى: باحث، كان على اتصال بالملك الظاهر جقمق العلائى، ملك مصر. وألف له كتابا سماه (الدرة الغراء في نصيحة السلاطين والقضاة والامراء - خ) بخطه، في دار الكتب المصرية (23292 ب) فرغ منه في غرة ذى الحجة 843 ولم يشر إليه السخاوى (في الضوء) مع أنه استوفى ترجمة جقمق.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2026-05-17T06:17:23+03:00</dcterms:created>
  <dcterms:modified xsi:type="dcterms:W3CDTF">2026-05-17T06:17:23+03:00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