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الطباطبائي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الطباطبائي
</w:t>
      </w:r>
    </w:p>
    <w:p>
      <w:pPr/>
      <w:r>
        <w:rPr/>
        <w:t xml:space="preserve">الطباطبائي  محمد بن يوسف بن باقر الطباطبائي: فقيه إمامي. من أهل تبريز. له كتب، منها (أصول الفقه-خ) و (تقريرات في الفقه) و (رسالة في الربا).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2026-05-17T07:22:57+03:00</dcterms:created>
  <dcterms:modified xsi:type="dcterms:W3CDTF">2026-05-17T07:22:57+03:00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