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السمرقندي أبو نصر
</w:t>
      </w:r>
    </w:p>
    <w:p>
      <w:pPr>
        <w:jc w:val="start"/>
        <w:bidi/>
      </w:pPr>
      <w:r>
        <w:rPr>
          <w:rFonts w:ascii="arial" w:hAnsi="arial" w:eastAsia="arial" w:cs="arial"/>
          <w:sz w:val="28"/>
          <w:szCs w:val="28"/>
          <w:b w:val="1"/>
          <w:bCs w:val="1"/>
          <w:rtl/>
        </w:rPr>
        <w:t xml:space="preserve">محمد بن حاتم السمرقندي أبو نصر
</w:t>
      </w:r>
    </w:p>
    <w:p>
      <w:pPr/>
      <w:r>
        <w:rPr/>
        <w:t xml:space="preserve">محمد بن حاتم السمرقندي أبو نصر حدثنا محمد بن حاتم بمكة، إملاء، حدثنا محمد بن عبد العزيز بن محمد بن ربيعة الكلابي، حدثنا أحمد بن رشيد الهلالي، حدثنا عبيد الله بن موسى، عن السري بن إسماعيل، عن الشعبي، قال: كنت عند عبد الله بن عباس، فجاءه رجل، فقال: يا أبا عباس أما تعجب من عائشة تذم دهرها وتنشد شعر لبيد</w:t>
      </w:r>
    </w:p>
    <w:p/>
    <w:p>
      <w:pPr/>
      <w:r>
        <w:rPr/>
        <w:t xml:space="preserve">[البحر الكامل]</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jc w:val="center"/>
      </w:pPr>
      <w:r>
        <w:rPr>
          <w:color w:val="ff0000"/>
        </w:rPr>
        <w:t xml:space="preserve">#يتأكلون ملاذة ومشحة</w:t>
      </w:r>
      <w:r>
        <w:rPr>
          <w:color w:val="ff0000"/>
        </w:rPr>
        <w:t xml:space="preserve">      </w:t>
      </w:r>
      <w:r>
        <w:rPr>
          <w:color w:val="ff0000"/>
        </w:rPr>
        <w:t xml:space="preserve">ويعاب قائلهم وإن لم يشغب</w:t>
      </w:r>
    </w:p>
    <w:p/>
    <w:p>
      <w:pPr/>
      <w:r>
        <w:rPr/>
        <w:t xml:space="preserve">فقال عبد الله بن عباس: «لأن ذمت عائشة دهرها فقد ذم عاد دهرها، وجد في خزانة عاد سهم كأطول ما يكون من رماحنا عليه مكتوب وذكر الشعر»، فقال ابن عباس: «ما بكينا من دهر إلا بكينا عليه»</w:t>
      </w:r>
    </w:p>
    <w:p>
      <w:pPr>
        <w:jc w:val="start"/>
        <w:bidi/>
      </w:pPr>
      <w:r>
        <w:rPr>
          <w:sz w:val="24"/>
          <w:szCs w:val="24"/>
          <w:b w:val="1"/>
          <w:bCs w:val="1"/>
          <w:rtl/>
        </w:rPr>
        <w:t xml:space="preserve">
معجم الشيوخ للصيداوي،(مؤسسة الرسالة , دار الإيمان - بيروت , طرابلس،0،ط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2026-06-12T05:47:06+03:00</dcterms:created>
  <dcterms:modified xsi:type="dcterms:W3CDTF">2026-06-12T05:47:06+03:00</dcterms:modified>
</cp:coreProperties>
</file>

<file path=docProps/custom.xml><?xml version="1.0" encoding="utf-8"?>
<Properties xmlns="http://schemas.openxmlformats.org/officeDocument/2006/custom-properties" xmlns:vt="http://schemas.openxmlformats.org/officeDocument/2006/docPropsVTypes"/>
</file>