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فضالة
</w:t>
      </w:r>
    </w:p>
    <w:p>
      <w:pPr>
        <w:jc w:val="start"/>
        <w:bidi/>
      </w:pPr>
      <w:r>
        <w:rPr>
          <w:rFonts w:ascii="arial" w:hAnsi="arial" w:eastAsia="arial" w:cs="arial"/>
          <w:sz w:val="28"/>
          <w:szCs w:val="28"/>
          <w:b w:val="1"/>
          <w:bCs w:val="1"/>
          <w:rtl/>
        </w:rPr>
        <w:t xml:space="preserve">معاذ بن فضالة
</w:t>
      </w:r>
    </w:p>
    <w:p>
      <w:pPr/>
      <w:r>
        <w:rPr/>
        <w:t xml:space="preserve">معاذ بن فضالة.</w:t>
      </w:r>
    </w:p>
    <w:p>
      <w:pPr/>
      <w:r>
        <w:rPr/>
        <w:t xml:space="preserve">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210)/(دار البخاري - المدينة المنورة - بريدة،1995،ط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فضالة، أبو زيد، البصري 
</w:t>
      </w:r>
    </w:p>
    <w:p>
      <w:pPr/>
      <w:r>
        <w:rPr/>
        <w:t xml:space="preserve">معاذ بن فضالة، أبو زيد، البصري. </w:t>
      </w:r>
    </w:p>
    <w:p/>
    <w:p>
      <w:pPr/>
      <w:r>
        <w:rPr/>
        <w:t xml:space="preserve">سمع هشاماً الدستوائي، والثوري، وعبد الرحمن بن شريح.</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فضالة
</w:t>
      </w:r>
    </w:p>
    <w:p>
      <w:pPr/>
      <w:r>
        <w:rPr/>
        <w:t xml:space="preserve">معاذ بن فضالة </w:t>
      </w:r>
    </w:p>
    <w:p/>
    <w:p>
      <w:pPr/>
      <w:r>
        <w:rPr/>
        <w:t xml:space="preserve">أبو زيد البصري.</w:t>
      </w:r>
    </w:p>
    <w:p>
      <w:pPr>
        <w:jc w:val="start"/>
        <w:bidi/>
      </w:pPr>
      <w:r>
        <w:rPr>
          <w:sz w:val="24"/>
          <w:szCs w:val="24"/>
          <w:b w:val="1"/>
          <w:bCs w:val="1"/>
          <w:rtl/>
        </w:rPr>
        <w:t xml:space="preserve">
أسامي مشايخ الإمام البخاري،(مكتبة الكوثر،1991،ط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فضالة البصري أبو زيد
</w:t>
      </w:r>
    </w:p>
    <w:p>
      <w:pPr/>
      <w:r>
        <w:rPr/>
        <w:t xml:space="preserve">معاذ بن فضالة البصري أبو زيد </w:t>
      </w:r>
    </w:p>
    <w:p/>
    <w:p>
      <w:pPr/>
      <w:r>
        <w:rPr/>
        <w:t xml:space="preserve">عن هشام الدستوائي والثوري وعنه البخاري وأبو حاتم والكجي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فضالة الزهراني، 
</w:t>
      </w:r>
    </w:p>
    <w:p>
      <w:pPr/>
      <w:r>
        <w:rPr/>
        <w:t xml:space="preserve">(خ) معاذ بن فضالة الزهراني، ويقال: الطفاوي، ويقال: القرشي مولاهم، أبو زيد البصري. </w:t>
      </w:r>
    </w:p>
    <w:p/>
    <w:p>
      <w:pPr/>
      <w:r>
        <w:rPr/>
        <w:t xml:space="preserve">ذكر بعض المصنفين من المتأخرين أنه توفي سنة بضع عشرة ومائتين.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فضالة أبو زيد الزهراني مولى قريش
</w:t>
      </w:r>
    </w:p>
    <w:p>
      <w:pPr/>
      <w:r>
        <w:rPr/>
        <w:t xml:space="preserve">معاذ بن فضالة أبو زيد الزهراني مولى قريش </w:t>
      </w:r>
    </w:p>
    <w:p/>
    <w:p>
      <w:pPr/>
      <w:r>
        <w:rPr/>
        <w:t xml:space="preserve">من أهل البصرة</w:t>
      </w:r>
    </w:p>
    <w:p/>
    <w:p>
      <w:pPr/>
      <w:r>
        <w:rPr/>
        <w:t xml:space="preserve">يروي عن الثوري وهشام الدستوائي روى عنه عبيد الله بن جرير بن جبلة وأهل العراق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فضالة أبو زيد
</w:t>
      </w:r>
    </w:p>
    <w:p>
      <w:pPr/>
      <w:r>
        <w:rPr/>
        <w:t xml:space="preserve">معاذ بن فضالة أبو زيد </w:t>
      </w:r>
    </w:p>
    <w:p/>
    <w:p>
      <w:pPr/>
      <w:r>
        <w:rPr/>
        <w:t xml:space="preserve">من أهل مصر</w:t>
      </w:r>
    </w:p>
    <w:p/>
    <w:p>
      <w:pPr/>
      <w:r>
        <w:rPr/>
        <w:t xml:space="preserve">يروي عن يحيى بن أيوب روى عنه إبراهيم بن مرزوق وأهل مصر ومن أصحابنا من زعم أنهما واحد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فضالة بصري
</w:t>
      </w:r>
    </w:p>
    <w:p>
      <w:pPr/>
      <w:r>
        <w:rPr/>
        <w:t xml:space="preserve">معاذ بن فضالة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فضالة
</w:t>
      </w:r>
    </w:p>
    <w:p>
      <w:pPr/>
      <w:r>
        <w:rPr/>
        <w:t xml:space="preserve">معاذ بن فضالة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فضالة أبو زيد الطفاوي بصري
</w:t>
      </w:r>
    </w:p>
    <w:p>
      <w:pPr/>
      <w:r>
        <w:rPr/>
        <w:t xml:space="preserve">معاذ بن فضالة أبو زيد الطفاوي بصري </w:t>
      </w:r>
    </w:p>
    <w:p/>
    <w:p>
      <w:pPr/>
      <w:r>
        <w:rPr/>
        <w:t xml:space="preserve">روى عن سفيان الثوري وهشام الدستوائي والربيع بن صبيح ويحيى بن أيوب وعبد الله بن لهيعة وأبي شريح الإسكندراني وخالد بن حميد روى عنه بن وهب ومحمد بن يحيى النيسابوري وأبي نا عبد الرحمن قال سمعت أبي يقول حدثنا معاذ بن فضالة وكان ثقة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2026-06-13T14:15:17+03:00</dcterms:created>
  <dcterms:modified xsi:type="dcterms:W3CDTF">2026-06-13T14:15:17+03:00</dcterms:modified>
</cp:coreProperties>
</file>

<file path=docProps/custom.xml><?xml version="1.0" encoding="utf-8"?>
<Properties xmlns="http://schemas.openxmlformats.org/officeDocument/2006/custom-properties" xmlns:vt="http://schemas.openxmlformats.org/officeDocument/2006/docPropsVTypes"/>
</file>