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الطباع
</w:t>
      </w:r>
    </w:p>
    <w:p>
      <w:pPr>
        <w:jc w:val="start"/>
        <w:bidi/>
      </w:pPr>
      <w:r>
        <w:rPr>
          <w:rFonts w:ascii="arial" w:hAnsi="arial" w:eastAsia="arial" w:cs="arial"/>
          <w:sz w:val="28"/>
          <w:szCs w:val="28"/>
          <w:b w:val="1"/>
          <w:bCs w:val="1"/>
          <w:rtl/>
        </w:rPr>
        <w:t xml:space="preserve">محمد بن عيسى بن الطباع
</w:t>
      </w:r>
    </w:p>
    <w:p>
      <w:pPr/>
      <w:r>
        <w:rPr/>
        <w:t xml:space="preserve">محمد بن عيسى بن الطباع.</w:t>
      </w:r>
    </w:p>
    <w:p>
      <w:pPr/>
      <w:r>
        <w:rPr/>
        <w:t xml:space="preserve">سكن بغداد.</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191)/(دار البخاري - المدينة المنورة - بريدة،1995،ط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الطباع، أبو جعفر
</w:t>
      </w:r>
    </w:p>
    <w:p>
      <w:pPr/>
      <w:r>
        <w:rPr/>
        <w:t xml:space="preserve">محمد بن عيسى بن الطباع، أبو جعفر، سكن الشام. </w:t>
      </w:r>
    </w:p>
    <w:p/>
    <w:p>
      <w:pPr/>
      <w:r>
        <w:rPr/>
        <w:t xml:space="preserve">سمع هشيماً.</w:t>
      </w:r>
    </w:p>
    <w:p/>
    <w:p>
      <w:pPr/>
      <w:r>
        <w:rPr/>
        <w:t xml:space="preserve">قال لي علي: سمعت عبد الرحمن، ويحيى يسألانه عن حديث هشيم، وما أعلم أحداً أعلم به منه.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الطباع
</w:t>
      </w:r>
    </w:p>
    <w:p>
      <w:pPr/>
      <w:r>
        <w:rPr/>
        <w:t xml:space="preserve">محمد بن عيسى بن الطباع </w:t>
      </w:r>
    </w:p>
    <w:p/>
    <w:p>
      <w:pPr/>
      <w:r>
        <w:rPr/>
        <w:t xml:space="preserve">محمد بن عيسى بن الطباع.</w:t>
      </w:r>
    </w:p>
    <w:p>
      <w:pPr>
        <w:jc w:val="start"/>
        <w:bidi/>
      </w:pPr>
      <w:r>
        <w:rPr>
          <w:sz w:val="24"/>
          <w:szCs w:val="24"/>
          <w:b w:val="1"/>
          <w:bCs w:val="1"/>
          <w:rtl/>
        </w:rPr>
        <w:t xml:space="preserve">
أسامي مشايخ الإمام البخاري،(مكتبة الكوثر،1991،ط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الطباع أبو جعفر
</w:t>
      </w:r>
    </w:p>
    <w:p>
      <w:pPr/>
      <w:r>
        <w:rPr/>
        <w:t xml:space="preserve">محمد بن عيسى بن الطباع أبو جعفر </w:t>
      </w:r>
    </w:p>
    <w:p/>
    <w:p>
      <w:pPr/>
      <w:r>
        <w:rPr/>
        <w:t xml:space="preserve">أخو إسحاق ويوسف نزل أذنة عن مالك وأبي غسان بن مطرف وعنه أبو داود والدارمي وأحمد بن خليد الحلبي وخلق علق له البخاري وكان حافظا مكثرا فقيها قال أبو داود كان يحفظ نحوا من أربعين ألف حديث وقال أبو حاتم ثقة مأمون ما رأيت أحفظ للأبواب منه مات 224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الطباع
</w:t>
      </w:r>
    </w:p>
    <w:p>
      <w:pPr/>
      <w:r>
        <w:rPr/>
        <w:t xml:space="preserve">محمد بن عيسى الطباع</w:t>
      </w:r>
    </w:p>
    <w:p>
      <w:pPr>
        <w:jc w:val="start"/>
        <w:bidi/>
      </w:pPr>
      <w:r>
        <w:rPr>
          <w:sz w:val="24"/>
          <w:szCs w:val="24"/>
          <w:b w:val="1"/>
          <w:bCs w:val="1"/>
          <w:rtl/>
        </w:rPr>
        <w:t xml:space="preserve">
المعين في طبقات المحدثين،(دار الفرقان، عمان - الأردن،1984،ط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الطباع أبو جعفر
</w:t>
      </w:r>
    </w:p>
    <w:p>
      <w:pPr/>
      <w:r>
        <w:rPr/>
        <w:t xml:space="preserve">محمد بن عيسى بن الطباع أبو جعفر </w:t>
      </w:r>
    </w:p>
    <w:p/>
    <w:p>
      <w:pPr/>
      <w:r>
        <w:rPr/>
        <w:t xml:space="preserve">أخو إسحاق بن عيسى من أهل بغداد سكن الثغر بطرسوس</w:t>
      </w:r>
    </w:p>
    <w:p/>
    <w:p>
      <w:pPr/>
      <w:r>
        <w:rPr/>
        <w:t xml:space="preserve">يروي عن هشيم روى عنه جعفر بن محمد الأذني وأهل الثغر وكان من أعلم الناس بحديث هشيم كان يحيى وعبد الرحمن يسألانه عن حديث هشيم مات سنة أربع وعشرين ومائتين بالثغر وكان أصغر سنا من أخيه إسحاق بن عيسى</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(د، س، ق)
</w:t>
      </w:r>
    </w:p>
    <w:p>
      <w:pPr/>
      <w:r>
        <w:rPr/>
        <w:t xml:space="preserve">محمد بن عيسى (د، س، ق) </w:t>
      </w:r>
    </w:p>
    <w:p/>
    <w:p>
      <w:pPr/>
      <w:r>
        <w:rPr/>
        <w:t xml:space="preserve">ابن الطباع، الحافظ الكبير، أبو جعفر البغدادي، نزيل أذنة.</w:t>
      </w:r>
    </w:p>
    <w:p/>
    <w:p>
      <w:pPr/>
      <w:r>
        <w:rPr/>
        <w:t xml:space="preserve">روى عن: مالك، وجويرية بن أسماء، وشريك، وحماد بن زيد، وعدة.</w:t>
      </w:r>
    </w:p>
    <w:p/>
    <w:p>
      <w:pPr/>
      <w:r>
        <w:rPr/>
        <w:t xml:space="preserve">وعنه: أبو داود، وأبو حاتم، وعبد الكريم الديرعاقولي، وخلق.</w:t>
      </w:r>
    </w:p>
    <w:p/>
    <w:p>
      <w:pPr/>
      <w:r>
        <w:rPr/>
        <w:t xml:space="preserve">قال أبو حاتم: ثقةٌ، [مأمون، ما رأيت من المحدثين أحفظ للأبواب منه. وقال، أبو داود: كان محمد] يتفقه، وكان يحفظ نحواً من أربعين ألف حديث.</w:t>
      </w:r>
    </w:p>
    <w:p/>
    <w:p>
      <w:pPr/>
      <w:r>
        <w:rPr/>
        <w:t xml:space="preserve">وقال النسائي: ثقة.</w:t>
      </w:r>
    </w:p>
    <w:p/>
    <w:p>
      <w:pPr/>
      <w:r>
        <w:rPr/>
        <w:t xml:space="preserve">وقال الأثرم: قال أحمد بن حنبل: إن ابن الطباع لثبتٌ، كيس - يعني: محمد بن عيسى.</w:t>
      </w:r>
    </w:p>
    <w:p/>
    <w:p>
      <w:pPr/>
      <w:r>
        <w:rPr/>
        <w:t xml:space="preserve">وقال البخاري: سمعت علياً قال: سمعت عبد الرحمن ويحيى يسألان ابن الطباع عن حديث هشيم، وما أعلم أحداً أعلم به منه.</w:t>
      </w:r>
    </w:p>
    <w:p/>
    <w:p>
      <w:pPr/>
      <w:r>
        <w:rPr/>
        <w:t xml:space="preserve">مات سنة أربعٍ وعشرين ومئتين، وهو في عشر الثمانين.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الطباع
</w:t>
      </w:r>
    </w:p>
    <w:p>
      <w:pPr/>
      <w:r>
        <w:rPr/>
        <w:t xml:space="preserve">محمد بن عيسى بن الطباع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الطباع
</w:t>
      </w:r>
    </w:p>
    <w:p>
      <w:pPr/>
      <w:r>
        <w:rPr/>
        <w:t xml:space="preserve">محمد بن عيسى بن الطباع </w:t>
      </w:r>
    </w:p>
    <w:p/>
    <w:p>
      <w:pPr/>
      <w:r>
        <w:rPr/>
        <w:t xml:space="preserve">نزيل أذنة أبو جعفر روى عن شريك وحماد بن زيد وسلام بن أبي مطيع وجويرية بن أسماء ومجمع بن يعقوب وعبد الرحمن بن أبي الزناد وهشيم روى عنه أبي ومحمد بن يحيى النيسابوري وعبد الرحمن بن سلام الطرسوسي سمعت أبي يقول ذلك نا عبد الرحمن انا علي بن أبي طاهر فيما كتب إلي قال نا أبو بكر الأثرم قال قيل لأبي عبد الله أحمد بن حنبل محمد بن عيسى الطباع فقال إنه عالم فهم نا عبد الرحمن قال سمعت أبي يقول قلت لأحمد بن حنبل عمن ترى أن أكتب المصنفات عن محمد بن عيسى بن الطباع أو أبي بكر بن أبي شيبة أو إبراهيم بن موسى فقال عن محمد بن عيسى حدثنا عبد الرحمن سمعت أبي يقول وسئل عن إسحاق ومحمد أبي عيسى بن الطباع فقال محمد أحب إلي كان إسحاق أجل ومحمد أتقن وسمعت محمد بن عيسى يقول خرج أخي إلى الري إلى جرير فكتب كتب جرير فنظرت فيما قد كتب فحفظت فقدم جرير العراق فجعلت أطالبه بتلك الأحاديث فقال لم لم تقدم علينا فقلت خفة اليد قال أرى حمارك فاره وثيابك أبيض قلت عوارى وقال لأخي هذا الفتى أراه حافظاً كيساً قلت هو يتيم أنا ربيته قال كيف شكره لك فإنه يقال إن اليتيم لا يكاد يشكر. نا عبد الرحمن سمعت أبي يقول حدثنا بن الطباع الثقة المأمون ما رأيت من المحدثين أحفظ للأبواب منه نا عبد الرحمن قال سئل أبي عن محمد بن عيسى بن الطباع فقال ثقة مبرز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2026-05-31T20:24:52+03:00</dcterms:created>
  <dcterms:modified xsi:type="dcterms:W3CDTF">2026-05-31T20:24:52+03:00</dcterms:modified>
</cp:coreProperties>
</file>

<file path=docProps/custom.xml><?xml version="1.0" encoding="utf-8"?>
<Properties xmlns="http://schemas.openxmlformats.org/officeDocument/2006/custom-properties" xmlns:vt="http://schemas.openxmlformats.org/officeDocument/2006/docPropsVTypes"/>
</file>