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البروسوي
</w:t>
      </w:r>
    </w:p>
    <w:p>
      <w:pPr/>
      <w:r>
        <w:rPr/>
        <w:t xml:space="preserve">البروسوي  محمد بن موسى بن محمد البروسوي: من قضاة الدولة العثمانية. من أهل بروسة. له (بضاعة القاضى لاحتياجه إليه في المستقبل والماضي - خ) في الصكوك. بدار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2026-05-17T14:56:39+03:00</dcterms:created>
  <dcterms:modified xsi:type="dcterms:W3CDTF">2026-05-17T14:56:39+03:00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