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أبان بن عثمان بن عفان
</w:t>
      </w:r>
    </w:p>
    <w:p>
      <w:pPr>
        <w:jc w:val="start"/>
        <w:bidi/>
      </w:pPr>
      <w:r>
        <w:rPr>
          <w:rFonts w:ascii="arial" w:hAnsi="arial" w:eastAsia="arial" w:cs="arial"/>
          <w:sz w:val="28"/>
          <w:szCs w:val="28"/>
          <w:b w:val="1"/>
          <w:bCs w:val="1"/>
          <w:rtl/>
        </w:rPr>
        <w:t xml:space="preserve">عمر بن أبان بن عثمان بن عفان
</w:t>
      </w:r>
    </w:p>
    <w:p>
      <w:pPr/>
      <w:r>
        <w:rPr/>
        <w:t xml:space="preserve">عمر بن أبان بن عثمان بن عفان سمع عثمان</w:t>
      </w:r>
    </w:p>
    <w:p/>
    <w:p>
      <w:pPr/>
      <w:r>
        <w:rPr/>
        <w:t xml:space="preserve">قاله إبراهيم بن عمر بن أبان، عن أبيه في إسناده شيء.</w:t>
      </w:r>
    </w:p>
    <w:p/>
    <w:p>
      <w:pPr/>
      <w:r>
        <w:rPr/>
        <w:t xml:space="preserve">سمعت ابن حماد يذكره عن البخاري.</w:t>
      </w:r>
    </w:p>
    <w:p/>
    <w:p>
      <w:pPr/>
      <w:r>
        <w:rPr/>
        <w:t xml:space="preserve">وعمر بن أبان هذا والحديث الذي ذكره البخاري.</w:t>
      </w:r>
    </w:p>
    <w:p/>
    <w:p>
      <w:pPr/>
      <w:r>
        <w:rPr/>
        <w:t xml:space="preserve">حدثنا أبو يعلى، حدثنا المقدمي، حدثنا أبو معشر عن إبراهيم بن عمر بن أبان، عن أبيه عن عثمان بن عفان أن النبي صلى الله عليه وسلم أسر إليه أنه يقتل مظلوما.</w:t>
      </w:r>
    </w:p>
    <w:p/>
    <w:p>
      <w:pPr/>
      <w:r>
        <w:rPr/>
        <w:t xml:space="preserve">حدثناه أبو يعلى أيضا، حدثنا المقدمي، عن أبي معشر عن عمر بن أبان بن عثمان، عن أبيه، عن ابن عمر عن النبي صلى الله عليه وسلم بغير شيء وكلها غير محفوظة وفي فضيلة عثمان وقصة جيش العسرة.</w:t>
      </w:r>
    </w:p>
    <w:p>
      <w:pPr>
        <w:jc w:val="start"/>
        <w:bidi/>
      </w:pPr>
      <w:r>
        <w:rPr>
          <w:sz w:val="24"/>
          <w:szCs w:val="24"/>
          <w:b w:val="1"/>
          <w:bCs w:val="1"/>
          <w:rtl/>
        </w:rPr>
        <w:t xml:space="preserve">
الكامل في ضعفاء الرجال،(دار الكتب العلمية - بيروت،1997،ط 5،ج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أبان بن عثمان
</w:t>
      </w:r>
    </w:p>
    <w:p>
      <w:pPr/>
      <w:r>
        <w:rPr/>
        <w:t xml:space="preserve">عمر بن أبان بن عثمان. عن أبيه، عن ابن عمر - مرفوعا: إن الملائكة لتستحيى من عثمان.</w:t>
      </w:r>
    </w:p>
    <w:p/>
    <w:p>
      <w:pPr/>
      <w:r>
        <w:rPr/>
        <w:t xml:space="preserve">رواه أبو معشر البراء، عن إبراهيم بن عمر، عن أبيه، عن جده.</w:t>
      </w:r>
    </w:p>
    <w:p/>
    <w:p>
      <w:pPr/>
      <w:r>
        <w:rPr/>
        <w:t xml:space="preserve">قال البخاري: في حديثه نظر.</w:t>
      </w:r>
    </w:p>
    <w:p>
      <w:pPr>
        <w:jc w:val="start"/>
        <w:bidi/>
      </w:pPr>
      <w:r>
        <w:rPr>
          <w:sz w:val="24"/>
          <w:szCs w:val="24"/>
          <w:b w:val="1"/>
          <w:bCs w:val="1"/>
          <w:rtl/>
        </w:rPr>
        <w:t xml:space="preserve">
ميزان الاعتدال في نقد الرجال،(دار المعرفة للطباعة والنشر، بيروت - لبنان،1963،ط 1،ج 3،ص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أبان 
</w:t>
      </w:r>
    </w:p>
    <w:p>
      <w:pPr/>
      <w:r>
        <w:rPr/>
        <w:t xml:space="preserve">عمر بن أبان. </w:t>
      </w:r>
    </w:p>
    <w:p/>
    <w:p>
      <w:pPr/>
      <w:r>
        <w:rPr/>
        <w:t xml:space="preserve">عن عمرو بن عثمان بن عفان.</w:t>
      </w:r>
    </w:p>
    <w:p/>
    <w:p>
      <w:pPr/>
      <w:r>
        <w:rPr/>
        <w:t xml:space="preserve">قال يوسف البراء: عن إبراهيم بن عمر، عن أبيه.</w:t>
      </w:r>
    </w:p>
    <w:p/>
    <w:p>
      <w:pPr/>
      <w:r>
        <w:rPr/>
        <w:t xml:space="preserve">فيه نظرٌ.</w:t>
      </w:r>
    </w:p>
    <w:p/>
    <w:p>
      <w:pPr/>
      <w:r>
        <w:rPr/>
        <w:t xml:space="preserve">إن لم يكن ابن أبان بن عثمان فلا أدري.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أبان.
</w:t>
      </w:r>
    </w:p>
    <w:p>
      <w:pPr/>
      <w:r>
        <w:rPr/>
        <w:t xml:space="preserve">عمر بن أبان. </w:t>
      </w:r>
    </w:p>
    <w:p/>
    <w:p>
      <w:pPr/>
      <w:r>
        <w:rPr/>
        <w:t xml:space="preserve">يروي عن ابن عمر. روى عنه إبراهيم بن عمر.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أبان.
</w:t>
      </w:r>
    </w:p>
    <w:p>
      <w:pPr/>
      <w:r>
        <w:rPr/>
        <w:t xml:space="preserve">عمر بن أبان. </w:t>
      </w:r>
    </w:p>
    <w:p/>
    <w:p>
      <w:pPr/>
      <w:r>
        <w:rPr/>
        <w:t xml:space="preserve">يروي عن عمرو بن عثمان بن عفان. روى عنه ابنه إبراهيم بن عمر بن أبان من حديث أبي معشر البراء.</w:t>
      </w:r>
    </w:p>
    <w:p/>
    <w:p>
      <w:pPr/>
      <w:r>
        <w:rPr/>
        <w:t xml:space="preserve">وقال ابن أبي حاتم: عمر بن أبان بن عثمان بن عفان، روى عن أبيه عن عثمان.</w:t>
      </w:r>
    </w:p>
    <w:p/>
    <w:p>
      <w:pPr/>
      <w:r>
        <w:rPr/>
        <w:t xml:space="preserve">وقال البخاري: فيه نظر.</w:t>
      </w:r>
    </w:p>
    <w:p/>
    <w:p>
      <w:pPr/>
      <w:r>
        <w:rPr/>
        <w:t xml:space="preserve">وقال ابن عدي: عن أبيه عثمان بأحاديث كلها غير محفوظة.</w:t>
      </w:r>
    </w:p>
    <w:p/>
    <w:p>
      <w:pPr/>
      <w:r>
        <w:rPr/>
        <w:t xml:space="preserve">قلت: وفي النفس شيء من أن يكون هو الأول.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أبان
</w:t>
      </w:r>
    </w:p>
    <w:p>
      <w:pPr/>
      <w:r>
        <w:rPr/>
        <w:t xml:space="preserve">عمر بن أبان </w:t>
      </w:r>
    </w:p>
    <w:p/>
    <w:p>
      <w:pPr/>
      <w:r>
        <w:rPr/>
        <w:t xml:space="preserve">يروي عن ابن عمر روى عنه ابنه إبراهيم بن عمر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أبان
</w:t>
      </w:r>
    </w:p>
    <w:p>
      <w:pPr/>
      <w:r>
        <w:rPr/>
        <w:t xml:space="preserve">عمر بن أبان </w:t>
      </w:r>
    </w:p>
    <w:p/>
    <w:p>
      <w:pPr/>
      <w:r>
        <w:rPr/>
        <w:t xml:space="preserve">يروي عن عمرو بن عثمان بن عفان روى عنه ابنه إبراهيم بن عمر بن أبان من حديث أبي معشر البراء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أبان بن عثمان بن عفان
</w:t>
      </w:r>
    </w:p>
    <w:p>
      <w:pPr/>
      <w:r>
        <w:rPr/>
        <w:t xml:space="preserve">عمر بن أبان بن عثمان بن عفان </w:t>
      </w:r>
    </w:p>
    <w:p/>
    <w:p>
      <w:pPr/>
      <w:r>
        <w:rPr/>
        <w:t xml:space="preserve">روى عن أبيه عن عثمان بن عفان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2026-05-15T18:46:45+03:00</dcterms:created>
  <dcterms:modified xsi:type="dcterms:W3CDTF">2026-05-15T18:46:45+03:00</dcterms:modified>
</cp:coreProperties>
</file>

<file path=docProps/custom.xml><?xml version="1.0" encoding="utf-8"?>
<Properties xmlns="http://schemas.openxmlformats.org/officeDocument/2006/custom-properties" xmlns:vt="http://schemas.openxmlformats.org/officeDocument/2006/docPropsVTypes"/>
</file>