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معاوية بن عاصم بن المنذر بن الزبير بن العوام
</w:t>
      </w:r>
    </w:p>
    <w:p>
      <w:pPr>
        <w:jc w:val="start"/>
        <w:bidi/>
      </w:pPr>
      <w:r>
        <w:rPr>
          <w:rFonts w:ascii="arial" w:hAnsi="arial" w:eastAsia="arial" w:cs="arial"/>
          <w:sz w:val="28"/>
          <w:szCs w:val="28"/>
          <w:b w:val="1"/>
          <w:bCs w:val="1"/>
          <w:rtl/>
        </w:rPr>
        <w:t xml:space="preserve">عبد الله بن معاوية بن عاصم بن المنذر بن الزبير بن العوام
</w:t>
      </w:r>
    </w:p>
    <w:p>
      <w:pPr/>
      <w:r>
        <w:rPr/>
        <w:t xml:space="preserve">عبد الله بن معاوية بن عاصم بن المنذر بن الزبير بن العوام بصري يحدث عن هشام بن عروة، يكنى أبا معاوية.</w:t>
      </w:r>
    </w:p>
    <w:p/>
    <w:p>
      <w:pPr/>
      <w:r>
        <w:rPr/>
        <w:t xml:space="preserve">حدثنا الجنيدي، حدثنا البخاري قال عبد الله بن معاوية أبو معاوية من ولد الزبير بن العوام الأسدي القرشي البصري عن هشام بن عروة روى عنه الضحاك بن مخلد، وعمرو بن علي بعض حديثه مناكير.</w:t>
      </w:r>
    </w:p>
    <w:p/>
    <w:p>
      <w:pPr/>
      <w:r>
        <w:rPr/>
        <w:t xml:space="preserve">وفي موضع آخر منكر الحديث</w:t>
      </w:r>
    </w:p>
    <w:p/>
    <w:p>
      <w:pPr/>
      <w:r>
        <w:rPr/>
        <w:t xml:space="preserve">وقال النسائي عبد الله بن معاوية يروي عن هشام بن عروة ضعيف.</w:t>
      </w:r>
    </w:p>
    <w:p/>
    <w:p>
      <w:pPr/>
      <w:r>
        <w:rPr/>
        <w:t xml:space="preserve">حدثنا الحسين بن محمد بن مودود، حدثنا علي بن ميمون الرقي، حدثنا عبد الله بن معاوية بن عاصم بن المنذر بن الزبير بن العوام البصري عن هشام بن عروة، عن أبيه عن عائشة أنها قالت والله ما ترك النبي صلى الله عليه وسلم الركعتين بعد العصر في منزله حتى قبضه الله.</w:t>
      </w:r>
    </w:p>
    <w:p/>
    <w:p>
      <w:pPr/>
      <w:r>
        <w:rPr/>
        <w:t xml:space="preserve">حدثنا الحسين بن عبد الله القطان، حدثنا نوح بن حبيب، حدثنا عبد الله بن معاوية بن عاصم بن المنذر بن الزبير بن العوام، حدثني هشام بن عروة، عن أبيه، قال: قلت لعائشة يا أم المؤمنين لست أتعجب من بصرك بالعلم وأقول زوجة رسول الله صلى الله عليه وسلم وابنة علامة الناس ولست أتعجب من بصرك بشعر وأقول زوجة رسول الله صلى الله عليه وسلم وابنة علامة الناس ولكن أتعجب من بصرك بالطب قالت يا بن أختي إن رسول الله صلى الله عليه وسلم لما طعن في السن سقم فوفدت الوفود فنعتت فمن ثم.</w:t>
      </w:r>
    </w:p>
    <w:p/>
    <w:p>
      <w:pPr/>
      <w:r>
        <w:rPr/>
        <w:t xml:space="preserve">قال الشيخ: وعبد الله بن معاوية له غير ما ذكرت من الحديث وليس بالكثير.</w:t>
      </w:r>
    </w:p>
    <w:p>
      <w:pPr>
        <w:jc w:val="start"/>
        <w:bidi/>
      </w:pPr>
      <w:r>
        <w:rPr>
          <w:sz w:val="24"/>
          <w:szCs w:val="24"/>
          <w:b w:val="1"/>
          <w:bCs w:val="1"/>
          <w:rtl/>
        </w:rPr>
        <w:t xml:space="preserve">
الكامل في ضعفاء الرجال،(دار الكتب العلمية - بيروت،1997،ط 5،ج 5،ص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w:t>
      </w:r>
    </w:p>
    <w:p>
      <w:pPr/>
      <w:r>
        <w:rPr/>
        <w:t xml:space="preserve">عبد الله بن معاوية بن عاصم. عن هشام بن عروة.</w:t>
      </w:r>
    </w:p>
    <w:p/>
    <w:p>
      <w:pPr/>
      <w:r>
        <w:rPr/>
        <w:t xml:space="preserve">قال البخاري: منكر الحديث.</w:t>
      </w:r>
    </w:p>
    <w:p/>
    <w:p>
      <w:pPr/>
      <w:r>
        <w:rPr/>
        <w:t xml:space="preserve">وقال النسائي: ضعيف، وجده هو هو ابن المنذر ابن الزبير بن العوام.</w:t>
      </w:r>
    </w:p>
    <w:p/>
    <w:p>
      <w:pPr/>
      <w:r>
        <w:rPr/>
        <w:t xml:space="preserve">حدث عنه الفلاس، وغيره.</w:t>
      </w:r>
    </w:p>
    <w:p/>
    <w:p>
      <w:pPr/>
      <w:r>
        <w:rPr/>
        <w:t xml:space="preserve">قال سوار بن عبد الله العنبري: حدثنا عبد الله بن معاوية، عن هشام بن عروة، عن أبيه، عن عائشة - مرفوعا: إن الله يحب الوالى الشهم، ويبغض الركاكة.</w:t>
      </w:r>
    </w:p>
    <w:p/>
    <w:p>
      <w:pPr/>
      <w:r>
        <w:rPr/>
        <w:t xml:space="preserve">قلت: أظنه موضوعا.</w:t>
      </w:r>
    </w:p>
    <w:p>
      <w:pPr>
        <w:jc w:val="start"/>
        <w:bidi/>
      </w:pPr>
      <w:r>
        <w:rPr>
          <w:sz w:val="24"/>
          <w:szCs w:val="24"/>
          <w:b w:val="1"/>
          <w:bCs w:val="1"/>
          <w:rtl/>
        </w:rPr>
        <w:t xml:space="preserve">
ميزان الاعتدال في نقد الرجال،(دار المعرفة للطباعة والنشر، بيروت - لبنان،1963،ط 1،ج 2،ص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w:t>
      </w:r>
    </w:p>
    <w:p>
      <w:pPr/>
      <w:r>
        <w:rPr/>
        <w:t xml:space="preserve">عبد الله بن معاوية بن عاصم: عن هشام بن عروة، ضعيف.</w:t>
      </w:r>
    </w:p>
    <w:p>
      <w:pPr>
        <w:jc w:val="start"/>
        <w:bidi/>
      </w:pPr>
      <w:r>
        <w:rPr>
          <w:sz w:val="24"/>
          <w:szCs w:val="24"/>
          <w:b w:val="1"/>
          <w:bCs w:val="1"/>
          <w:rtl/>
        </w:rPr>
        <w:t xml:space="preserve">
ديوان الضعفاء،(مكتبة النهضة الحديثة - مكة،1967،ط 2،ج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بن منذر بن الزبير، أبو معاوية، القرشي 
</w:t>
      </w:r>
    </w:p>
    <w:p>
      <w:pPr/>
      <w:r>
        <w:rPr/>
        <w:t xml:space="preserve">عبد الله بن معاوية بن عاصم بن منذر بن الزبير، أبو معاوية، القرشي. </w:t>
      </w:r>
    </w:p>
    <w:p/>
    <w:p>
      <w:pPr/>
      <w:r>
        <w:rPr/>
        <w:t xml:space="preserve">سمع هشاماً، عن أبيه، قال الزبير لعبد الله بن الزبير: أشبه الناس بأبي بكر.</w:t>
      </w:r>
    </w:p>
    <w:p/>
    <w:p>
      <w:pPr/>
      <w:r>
        <w:rPr/>
        <w:t xml:space="preserve">قال أحمد: قدم علينا مكة.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من ولد الزبير بن العوام، الأسدي، القرشي، البصري 
</w:t>
      </w:r>
    </w:p>
    <w:p>
      <w:pPr/>
      <w:r>
        <w:rPr/>
        <w:t xml:space="preserve">عبد الله بن معاوية، من ولد الزبير بن العوام، الأسدي، القرشي، البصري. </w:t>
      </w:r>
    </w:p>
    <w:p/>
    <w:p>
      <w:pPr/>
      <w:r>
        <w:rPr/>
        <w:t xml:space="preserve">عن هشام بن عروة.</w:t>
      </w:r>
    </w:p>
    <w:p/>
    <w:p>
      <w:pPr/>
      <w:r>
        <w:rPr/>
        <w:t xml:space="preserve">روى عنه الضحاك بن مخلد، وعمرو بن علي بن بحر.</w:t>
      </w:r>
    </w:p>
    <w:p/>
    <w:p>
      <w:pPr/>
      <w:r>
        <w:rPr/>
        <w:t xml:space="preserve">بعض أحاديثه منكر.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بن المنذر بن الزبير بن العوام، من أهل المدينة.
</w:t>
      </w:r>
    </w:p>
    <w:p>
      <w:pPr/>
      <w:r>
        <w:rPr/>
        <w:t xml:space="preserve">عبد الله بن معاوية بن عاصم بن المنذر بن الزبير بن العوام، من أهل المدينة. </w:t>
      </w:r>
    </w:p>
    <w:p/>
    <w:p>
      <w:pPr/>
      <w:r>
        <w:rPr/>
        <w:t xml:space="preserve">يروي عن: هشام بن عروة، وموسى بن عقبة.</w:t>
      </w:r>
    </w:p>
    <w:p/>
    <w:p>
      <w:pPr/>
      <w:r>
        <w:rPr/>
        <w:t xml:space="preserve">روى عنه: أحمد بن حنبل، والزبير بن بكار. ربما خالف، يعتبر حديثه إذا بين</w:t>
      </w:r>
    </w:p>
    <w:p/>
    <w:p>
      <w:pPr/>
      <w:r>
        <w:rPr/>
        <w:t xml:space="preserve">السماع في روايته.</w:t>
      </w:r>
    </w:p>
    <w:p/>
    <w:p>
      <w:pPr/>
      <w:r>
        <w:rPr/>
        <w:t xml:space="preserve">وروى عنه: أبو عاصم النبيل، وأبو الوليد، ويحيى بن معين، وعمرو بن علي، وأبو زياد حماد بن زاذان.</w:t>
      </w:r>
    </w:p>
    <w:p/>
    <w:p>
      <w:pPr/>
      <w:r>
        <w:rPr/>
        <w:t xml:space="preserve">وقال أبو حاتم: مستقيم الحديث.</w:t>
      </w:r>
    </w:p>
    <w:p/>
    <w:p>
      <w:pPr/>
      <w:r>
        <w:rPr/>
        <w:t xml:space="preserve">وقال البخاري: بعض أحاديثه مناكير.</w:t>
      </w:r>
    </w:p>
    <w:p/>
    <w:p>
      <w:pPr/>
      <w:r>
        <w:rPr/>
        <w:t xml:space="preserve">وقال الساجي: صدوق، وفي بعض أحاديثه مناكير.</w:t>
      </w:r>
    </w:p>
    <w:p/>
    <w:p>
      <w:pPr/>
      <w:r>
        <w:rPr/>
        <w:t xml:space="preserve">وقال ابن عدي: أحاديثه مناكير.</w:t>
      </w:r>
    </w:p>
    <w:p/>
    <w:p>
      <w:pPr/>
      <w:r>
        <w:rPr/>
        <w:t xml:space="preserve">وقال النسائي: ضعيف.</w:t>
      </w:r>
    </w:p>
    <w:p/>
    <w:p>
      <w:pPr/>
      <w:r>
        <w:rPr/>
        <w:t xml:space="preserve">وفي خط حافظ العصر: قال أبو حاتم الرازي: منكر الحديث. والذي في نسختي ما قدمته،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بن المنذر بن الزبير بن العوام
</w:t>
      </w:r>
    </w:p>
    <w:p>
      <w:pPr/>
      <w:r>
        <w:rPr/>
        <w:t xml:space="preserve">عبد الله بن معاوية بن عاصم بن المنذر بن الزبير بن العوام </w:t>
      </w:r>
    </w:p>
    <w:p/>
    <w:p>
      <w:pPr/>
      <w:r>
        <w:rPr/>
        <w:t xml:space="preserve">من أهل المدينة</w:t>
      </w:r>
    </w:p>
    <w:p/>
    <w:p>
      <w:pPr/>
      <w:r>
        <w:rPr/>
        <w:t xml:space="preserve">يروي عن هشام بن عروة وموسى بن عقبة روى عنه أحمد بن حنبل والزبير بن بكار ربما خالف يعتبر حديثه إذا بين السماع في روايته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معاوية بن عاصم بن المنذر بن الزبير بن العوام أبو معاوية
</w:t>
      </w:r>
    </w:p>
    <w:p>
      <w:pPr/>
      <w:r>
        <w:rPr/>
        <w:t xml:space="preserve">عبد الله بن معاوية بن عاصم بن المنذر بن الزبير بن العوام أبو معاوية </w:t>
      </w:r>
    </w:p>
    <w:p/>
    <w:p>
      <w:pPr/>
      <w:r>
        <w:rPr/>
        <w:t xml:space="preserve">قال العقيلي يحدث عن هشام بن عروة مناكير لا أصل لها وقال البخاري منكر الحديث وقال النسائي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2026-05-14T18:14:33+03:00</dcterms:created>
  <dcterms:modified xsi:type="dcterms:W3CDTF">2026-05-14T18:14:33+03:00</dcterms:modified>
</cp:coreProperties>
</file>

<file path=docProps/custom.xml><?xml version="1.0" encoding="utf-8"?>
<Properties xmlns="http://schemas.openxmlformats.org/officeDocument/2006/custom-properties" xmlns:vt="http://schemas.openxmlformats.org/officeDocument/2006/docPropsVTypes"/>
</file>