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الغلامي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الغلامي
</w:t>
      </w:r>
    </w:p>
    <w:p>
      <w:pPr/>
      <w:r>
        <w:rPr/>
        <w:t xml:space="preserve">الغلامي  محمد بن مصطفى الغلامي: أديب، له شعر جيد. من أهل الموصل. مرض واقعد، فلزم بيته مشتغلا بالتصنيف. من كتبه (شمامة العنبر -خ) في تراجم معاصريه من شعراء الموصل وبغداد، على طريقة الريحانة.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2026-05-17T18:54:36+03:00</dcterms:created>
  <dcterms:modified xsi:type="dcterms:W3CDTF">2026-05-17T18:54:36+03:00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