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العطار
</w:t>
      </w:r>
    </w:p>
    <w:p>
      <w:pPr/>
      <w:r>
        <w:rPr/>
        <w:t xml:space="preserve">العطار  محمد بن مخلد بن جعفر، أبو عبد الله الدوري العطار: من رجال الحديث. مولده ووفاته ببغداد. ونسبته إلى الدور (محلة بطرفها) قال الدارقطني: ثقة مأمون. وقال الذهبي: له تصانيف وتخاريج. منها (الامالي - خ) و (ما رواه الاكابر عن مالك بن أنس - خ) و (فوائد - خ) كلها في الظاهرية، و (المنتقى - خ) الثاني منه، في جامعة الرياض (الفيلم 117) 22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2026-05-17T20:41:42+03:00</dcterms:created>
  <dcterms:modified xsi:type="dcterms:W3CDTF">2026-05-17T20:41:42+03:00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