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مجمع
</w:t>
      </w:r>
    </w:p>
    <w:p>
      <w:pPr>
        <w:jc w:val="start"/>
        <w:bidi/>
      </w:pPr>
      <w:r>
        <w:rPr>
          <w:rFonts w:ascii="arial" w:hAnsi="arial" w:eastAsia="arial" w:cs="arial"/>
          <w:sz w:val="28"/>
          <w:szCs w:val="28"/>
          <w:b w:val="1"/>
          <w:bCs w:val="1"/>
          <w:rtl/>
        </w:rPr>
        <w:t xml:space="preserve">إبراهيم بن إسماعيل بن مجمع
</w:t>
      </w:r>
    </w:p>
    <w:p>
      <w:pPr/>
      <w:r>
        <w:rPr/>
        <w:t xml:space="preserve">إبراهيم بن إسماعيل بن مجمع بن يزيد بن جارية الأنصاري مدني.</w:t>
      </w:r>
    </w:p>
    <w:p/>
    <w:p>
      <w:pPr/>
      <w:r>
        <w:rPr/>
        <w:t xml:space="preserve">حدثنا محمد بن أحمد بن حماد، حدثنا معاوية بن صالح، عن يحيى بن معين، قال:</w:t>
      </w:r>
    </w:p>
    <w:p/>
    <w:p>
      <w:pPr/>
      <w:r>
        <w:rPr/>
        <w:t xml:space="preserve">(ح) وحدثنا العباس بن محمد، قال: سمعت يحيى بن معين يقول: إبراهيم بن إسماعيل ليس بشيء.</w:t>
      </w:r>
    </w:p>
    <w:p/>
    <w:p>
      <w:pPr/>
      <w:r>
        <w:rPr/>
        <w:t xml:space="preserve">سمعت محمد بن أحمد بن حماد يقول: قال البخاري: إبراهيم بن إسماعيل بن مجمع بن جارية، عن الزهري، وعمرو بن دينار، كثير الوهم.</w:t>
      </w:r>
    </w:p>
    <w:p/>
    <w:p>
      <w:pPr/>
      <w:r>
        <w:rPr/>
        <w:t xml:space="preserve">وقال النسائي، فيما أخبرني محمد بن العباس، عنه: إبراهيم بن إسماعيل بن مجمع، مديني ضعيف.</w:t>
      </w:r>
    </w:p>
    <w:p/>
    <w:p>
      <w:pPr/>
      <w:r>
        <w:rPr/>
        <w:t xml:space="preserve">حدثنا يحيى بن زكريا بن حيويه، حدثنا محمد بن أسلم الطوسي، حدثنا عبيد الله بن موسى، حدثنا إبراهيم بن إسماعيل بن مجمع الأنصاري، عن أبي الزناد، عن أبي صالح السمان، عن أبي هريرة، قال: قال رسول الله صلى الله عليه وسلم: إذا انتعل أحدكم، فلينتعل اليمين قبل اليسار، ولينزع اليسرى قبل اليمنى، حتى تكون اليمنى أولها عهدا، وآخرها عهدا بالتنعل.</w:t>
      </w:r>
    </w:p>
    <w:p/>
    <w:p>
      <w:pPr/>
      <w:r>
        <w:rPr/>
        <w:t xml:space="preserve">قال الشيخ: وهذا الحديث من رواية أبي الزناد، عن أبي صالح السمان لا نعرف رواه عن أبي الزناد غير إبراهيم بن إسماعيل بن مجمع.</w:t>
      </w:r>
    </w:p>
    <w:p/>
    <w:p>
      <w:pPr/>
      <w:r>
        <w:rPr/>
        <w:t xml:space="preserve">أخبرنا القاسم بن عبد الله بن مهدي، حدثنا أبو مصعب، عن عبد العزيز الدراوردي، عن إبراهيم بن إسماعيل بن مجمع، عن أبي الزبير، عن جابر، قال: قال رسول الله صلى الله عليه وسلم: ما من أيام أفضل من العشر، قالوا: ولا المعفر في سبيل الله، قال: ولا المعفر في التراب.</w:t>
      </w:r>
    </w:p>
    <w:p/>
    <w:p>
      <w:pPr/>
      <w:r>
        <w:rPr/>
        <w:t xml:space="preserve">قال الشيخ: وهذا حديث عن أبي الزبير غريب عزيز، ما أعلم له طريقا غير هذا، ويروى عن أيوب، عن أبي الزبير، عن جابر، ورواية أيوب أغرب من هذا.</w:t>
      </w:r>
    </w:p>
    <w:p/>
    <w:p>
      <w:pPr/>
      <w:r>
        <w:rPr/>
        <w:t xml:space="preserve">حدثنا إسحاق بن إبراهيم بن يونس، حدثنا محمد بن أشكاب، حدثنا عبيد الله بن موسى، حدثنا إبراهيم بن إسماعيل بن مجمع، عن الزهري، عن عطاء بن يسار، عن أبي هريرة، قال: قال رسول الله صلى الله عليه وسلم: إذا أقيمت الصلاة، فلا صلاة إلا المكتوبة.</w:t>
      </w:r>
    </w:p>
    <w:p/>
    <w:p>
      <w:pPr/>
      <w:r>
        <w:rPr/>
        <w:t xml:space="preserve">قال الشيخ: وهذا الحديث معروف بعمرو بن دينار، عن عطاء، ورواه غير عبيد الله، عن إبراهيم بن إسماعيل بن مجمع، عن عمرو بن دينار، عن عطاء بن يسار، عن أبي هريرة، عن النبي صلى الله عليه وسلم. رواه عنه يحيى بن نصر بن حاجب، ومنهم من أوقفه.</w:t>
      </w:r>
    </w:p>
    <w:p/>
    <w:p>
      <w:pPr/>
      <w:r>
        <w:rPr/>
        <w:t xml:space="preserve">ولإبراهيم هذا أحاديث غير هذا، اختصرت منه ما ذكرته، وهو قريب من إبراهيم بن الفضل الذي تقدم ذكره، ومع ضعفه يكتب حديثه.</w:t>
      </w:r>
    </w:p>
    <w:p>
      <w:pPr>
        <w:jc w:val="start"/>
        <w:bidi/>
      </w:pPr>
      <w:r>
        <w:rPr>
          <w:sz w:val="24"/>
          <w:szCs w:val="24"/>
          <w:b w:val="1"/>
          <w:bCs w:val="1"/>
          <w:rtl/>
        </w:rPr>
        <w:t xml:space="preserve">
الكامل في ضعفاء الرجال،(دار الكتب العلمية - بيروت،1997،ط 5،ج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 بن مجمع الأنصاري المدني
</w:t>
      </w:r>
    </w:p>
    <w:p>
      <w:pPr/>
      <w:r>
        <w:rPr/>
        <w:t xml:space="preserve">إبراهيم بن إسماعيل - بن مجمع الأنصاري المدني [ق] .</w:t>
      </w:r>
    </w:p>
    <w:p/>
    <w:p>
      <w:pPr/>
      <w:r>
        <w:rPr/>
        <w:t xml:space="preserve">عن الزهري، وسالم بن عبد الله.</w:t>
      </w:r>
    </w:p>
    <w:p/>
    <w:p>
      <w:pPr/>
      <w:r>
        <w:rPr/>
        <w:t xml:space="preserve">وعنه وكيع، وأبو نعيم.</w:t>
      </w:r>
    </w:p>
    <w:p/>
    <w:p>
      <w:pPr/>
      <w:r>
        <w:rPr/>
        <w:t xml:space="preserve">ضعفه النسائي.</w:t>
      </w:r>
    </w:p>
    <w:p/>
    <w:p>
      <w:pPr/>
      <w:r>
        <w:rPr/>
        <w:t xml:space="preserve">وقال ابن معين: ليس بشئ.</w:t>
      </w:r>
    </w:p>
    <w:p/>
    <w:p>
      <w:pPr/>
      <w:r>
        <w:rPr/>
        <w:t xml:space="preserve">وقال أبو حاتم: كثير الوهم</w:t>
      </w:r>
    </w:p>
    <w:p/>
    <w:p>
      <w:pPr/>
      <w:r>
        <w:rPr/>
        <w:t xml:space="preserve">ليس بالقوي.</w:t>
      </w:r>
    </w:p>
    <w:p/>
    <w:p>
      <w:pPr/>
      <w:r>
        <w:rPr/>
        <w:t xml:space="preserve">وقال البخاري: كثير الوهم، واستشهد به في صحيحه.</w:t>
      </w:r>
    </w:p>
    <w:p>
      <w:pPr>
        <w:jc w:val="start"/>
        <w:bidi/>
      </w:pPr>
      <w:r>
        <w:rPr>
          <w:sz w:val="24"/>
          <w:szCs w:val="24"/>
          <w:b w:val="1"/>
          <w:bCs w:val="1"/>
          <w:rtl/>
        </w:rPr>
        <w:t xml:space="preserve">
ميزان الاعتدال في نقد الرجال،(دار المعرفة للطباعة والنشر، بيروت - لبنان،1963،ط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مجمع
</w:t>
      </w:r>
    </w:p>
    <w:p>
      <w:pPr/>
      <w:r>
        <w:rPr/>
        <w:t xml:space="preserve">ابن مجمع [ق]: إبراهيم بن إسماعيل بن مجمع.</w:t>
      </w:r>
    </w:p>
    <w:p/>
    <w:p>
      <w:pPr/>
      <w:r>
        <w:rPr/>
        <w:t xml:space="preserve">وعمه يعقوب.</w:t>
      </w:r>
    </w:p>
    <w:p/>
    <w:p>
      <w:pPr/>
      <w:r>
        <w:rPr/>
        <w:t xml:space="preserve">ومجمع بن يعقوب بن مجمع.</w:t>
      </w:r>
    </w:p>
    <w:p>
      <w:pPr>
        <w:jc w:val="start"/>
        <w:bidi/>
      </w:pPr>
      <w:r>
        <w:rPr>
          <w:sz w:val="24"/>
          <w:szCs w:val="24"/>
          <w:b w:val="1"/>
          <w:bCs w:val="1"/>
          <w:rtl/>
        </w:rPr>
        <w:t xml:space="preserve">
ميزان الاعتدال في نقد الرجال،(دار المعرفة للطباعة والنشر، بيروت - لبنان،1963،ط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الأنصاري
</w:t>
      </w:r>
    </w:p>
    <w:p>
      <w:pPr/>
      <w:r>
        <w:rPr/>
        <w:t xml:space="preserve">إبراهيم بن إسماعيل بن مجمع الأنصاري: عن سالم، والزهري، ضعفوه. -ق-</w:t>
      </w:r>
    </w:p>
    <w:p>
      <w:pPr>
        <w:jc w:val="start"/>
        <w:bidi/>
      </w:pPr>
      <w:r>
        <w:rPr>
          <w:sz w:val="24"/>
          <w:szCs w:val="24"/>
          <w:b w:val="1"/>
          <w:bCs w:val="1"/>
          <w:rtl/>
        </w:rPr>
        <w:t xml:space="preserve">
ديوان الضعفاء،(مكتبة النهضة الحديثة - مكة،1967،ط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w:t>
      </w:r>
    </w:p>
    <w:p>
      <w:pPr/>
      <w:r>
        <w:rPr/>
        <w:t xml:space="preserve">إبراهيم بن إسماعيل بن مجمع </w:t>
      </w:r>
    </w:p>
    <w:p/>
    <w:p>
      <w:pPr/>
      <w:r>
        <w:rPr/>
        <w:t xml:space="preserve">ضعيف مدني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بن جارية، الأنصاري، المدني 
</w:t>
      </w:r>
    </w:p>
    <w:p>
      <w:pPr/>
      <w:r>
        <w:rPr/>
        <w:t xml:space="preserve">إبراهيم بن إسماعيل بن مجمع بن جارية، الأنصاري، المدني. </w:t>
      </w:r>
    </w:p>
    <w:p/>
    <w:p>
      <w:pPr/>
      <w:r>
        <w:rPr/>
        <w:t xml:space="preserve">أراه أخا محمد.</w:t>
      </w:r>
    </w:p>
    <w:p/>
    <w:p>
      <w:pPr/>
      <w:r>
        <w:rPr/>
        <w:t xml:space="preserve">يروى عنه، وهو كثير الوهم، عن الزهري.</w:t>
      </w:r>
    </w:p>
    <w:p/>
    <w:p>
      <w:pPr/>
      <w:r>
        <w:rPr/>
        <w:t xml:space="preserve">وقال وكيع: عن إبراهيم، عن عمرو بن دينار، عن أبي هريرة، رفعه؛ الرجل أحق بهبته، ما لم يثب منها.</w:t>
      </w:r>
    </w:p>
    <w:p/>
    <w:p>
      <w:pPr/>
      <w:r>
        <w:rPr/>
        <w:t xml:space="preserve">قال أبو عبد الله: وروى ابن عيينة، عن عمرو، عن سالم، عن ابن عمر، عن عمر، قوله.</w:t>
      </w:r>
    </w:p>
    <w:p/>
    <w:p>
      <w:pPr/>
      <w:r>
        <w:rPr/>
        <w:t xml:space="preserve">وهذا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الأنصاري
</w:t>
      </w:r>
    </w:p>
    <w:p>
      <w:pPr/>
      <w:r>
        <w:rPr/>
        <w:t xml:space="preserve">إبراهيم بن إسماعيل بن مجمع الأنصاري </w:t>
      </w:r>
    </w:p>
    <w:p/>
    <w:p>
      <w:pPr/>
      <w:r>
        <w:rPr/>
        <w:t xml:space="preserve">عن محمد بن كعب وسالم وعنه أبو نعيم وعبيد الله ابن موسى وعدة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w:t>
      </w:r>
    </w:p>
    <w:p>
      <w:pPr/>
      <w:r>
        <w:rPr/>
        <w:t xml:space="preserve">(خت ق) إبراهيم بن إسماعيل بن مجمع. </w:t>
      </w:r>
    </w:p>
    <w:p/>
    <w:p>
      <w:pPr/>
      <w:r>
        <w:rPr/>
        <w:t xml:space="preserve">خرج ابن البيع حديثه في ’’ مستدركه ’’.</w:t>
      </w:r>
    </w:p>
    <w:p/>
    <w:p>
      <w:pPr/>
      <w:r>
        <w:rPr/>
        <w:t xml:space="preserve">وقال البخاري في ’’ التاريخ الكبير ’’: يروي عنه، وهو كثير الوهم عن</w:t>
      </w:r>
    </w:p>
    <w:p/>
    <w:p>
      <w:pPr/>
      <w:r>
        <w:rPr/>
        <w:t xml:space="preserve">الزهري، وقال وكيع: عن إبراهيم عن عمرو بن دينار، عن أبي هريرة - يرفعه -: ’’ الرجل أحق بهبته ما لم يثب منها ’’. قال أبو عبد الله: فيه نظر في إسناده.</w:t>
      </w:r>
    </w:p>
    <w:p/>
    <w:p>
      <w:pPr/>
      <w:r>
        <w:rPr/>
        <w:t xml:space="preserve">وقال في كتاب ’’ الضعفاء ’’: يروي عنه وهو كثير الوهم عن الزهري وعمرو بن دينار يكتب حديثه. وقال أبو أحمد الحاكم: ليس بالمتين عندهم.</w:t>
      </w:r>
    </w:p>
    <w:p/>
    <w:p>
      <w:pPr/>
      <w:r>
        <w:rPr/>
        <w:t xml:space="preserve">وقال الساجي، فيما ذكره ابن حزم: منكر الحديث.</w:t>
      </w:r>
    </w:p>
    <w:p/>
    <w:p>
      <w:pPr/>
      <w:r>
        <w:rPr/>
        <w:t xml:space="preserve">ويشبه أن يكون وهما، والذي في كتاب ’’ الجرح والتعديل ’’ للساجي: ضعيف، وإسماعيل أبوه ضعيف، عنده مناكير، روى أبو نعيم عنه نسخة لا يتابع على بعضها.</w:t>
      </w:r>
    </w:p>
    <w:p/>
    <w:p>
      <w:pPr/>
      <w:r>
        <w:rPr/>
        <w:t xml:space="preserve">وقال الحافظ أبو عبد الله محمد بن أبي بكر بن خلف المعروف بابن المواق في كتابه ’’ بغية النقاد ’’: لا يحتج به.</w:t>
      </w:r>
    </w:p>
    <w:p/>
    <w:p>
      <w:pPr/>
      <w:r>
        <w:rPr/>
        <w:t xml:space="preserve">وذكره ابن الجارود وأبو العرب في ’’ جملة الضعفاء ’’.</w:t>
      </w:r>
    </w:p>
    <w:p/>
    <w:p>
      <w:pPr/>
      <w:r>
        <w:rPr/>
        <w:t xml:space="preserve">وفي كتاب الآجري: سئل أبو داود عنه فقال: ضعيف متروك الحديث سمعت يحيى يقوله...</w:t>
      </w:r>
    </w:p>
    <w:p/>
    <w:p>
      <w:pPr/>
      <w:r>
        <w:rPr/>
        <w:t xml:space="preserve">وفي ’’ تاريخ ابن أبي خيثمة الكبير ’’: كان شديد الصمم، وكان يجلس إلى جنب الزهري فلا يكاد يسمع إلا بعد كد.</w:t>
      </w:r>
    </w:p>
    <w:p/>
    <w:p>
      <w:pPr/>
      <w:r>
        <w:rPr/>
        <w:t xml:space="preserve">وقال أبو أحمد الجرجاني: ولإبراهيم هذا أحاديث غير هذا اقتصرت منه على ما ذكرت، وهو قريب من إبراهيم بن الفضل المدني.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بن يزيد بن جارية الأنصاري
</w:t>
      </w:r>
    </w:p>
    <w:p>
      <w:pPr/>
      <w:r>
        <w:rPr/>
        <w:t xml:space="preserve">إبراهيم بن إسماعيل بن مجمع بن يزيد بن جارية الأنصاري </w:t>
      </w:r>
    </w:p>
    <w:p/>
    <w:p>
      <w:pPr/>
      <w:r>
        <w:rPr/>
        <w:t xml:space="preserve">مديني يروي عن الزهري وسالم وعمرو بن دينار ووهب بن كيسان</w:t>
      </w:r>
    </w:p>
    <w:p/>
    <w:p>
      <w:pPr/>
      <w:r>
        <w:rPr/>
        <w:t xml:space="preserve">قال أبو نعيم لا يساوي حديثه فلسين وقال يحيى ليس بشيء وقال النسائي ضعيف وقال أبو حاتم الرازي لا يحتج به وقال البخاري كثير الوهم عن الزهري وعمرو بن دينار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مجمع
</w:t>
      </w:r>
    </w:p>
    <w:p>
      <w:pPr/>
      <w:r>
        <w:rPr/>
        <w:t xml:space="preserve">إبراهيم بن إسماعيل بن مجمع </w:t>
      </w:r>
    </w:p>
    <w:p/>
    <w:p>
      <w:pPr/>
      <w:r>
        <w:rPr/>
        <w:t xml:space="preserve">سمعته يقول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2026-05-29T21:18:54+03:00</dcterms:created>
  <dcterms:modified xsi:type="dcterms:W3CDTF">2026-05-29T21:18:54+03:00</dcterms:modified>
</cp:coreProperties>
</file>

<file path=docProps/custom.xml><?xml version="1.0" encoding="utf-8"?>
<Properties xmlns="http://schemas.openxmlformats.org/officeDocument/2006/custom-properties" xmlns:vt="http://schemas.openxmlformats.org/officeDocument/2006/docPropsVTypes"/>
</file>