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الوفاء البوزجاني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الوفاء البوزجاني
</w:t>
      </w:r>
    </w:p>
    <w:p>
      <w:pPr/>
      <w:r>
        <w:rPr/>
        <w:t xml:space="preserve">أبو الوفاء البوزجاني  ‏محمد بن محمد بن يحيى بن اسماعيل، ابو الوفاء البوزجاني: مهندس فلكي رياضي. ولد في بوزجان (بين هراة ونيسابور) وانتقل إلى العراق سنة 348هـ ، وتوفي ببغداد. قال البهقي: بلغ المحل الاعلى في الرياضيات، وكان (نقي الجيب من عثرات الدنيا) قانعا بما عنده. وقال الصفي: له في الهندسة والحساب استخراجات غريبة لم يسبق اليها. من كتبه (تفسير كتاب ديوفنطس) في الجبر، و (تفسير كتاب الخوارزمي) في الجبر والمقابلة، و (الكامل -خ) في حركات الكواكب، وكتاب (الهندسة -خ) و (رسالة في الهيئة -ط) و (ما يحتاج اليه العمال والكتاب من صناعة الحساب) و (زيج الواضح) و (رسالة فيما يحتاج اليه العمال والكتاب من صناعة الحساب) و (زيج الواضح) و (رسالة فيما يحتاج اليه الصانع من اعمال الهندسة -خ)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2026-05-18T06:06:56+03:00</dcterms:created>
  <dcterms:modified xsi:type="dcterms:W3CDTF">2026-05-18T06:06:56+03:00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