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عسكر
</w:t>
      </w:r>
    </w:p>
    <w:p>
      <w:pPr/>
      <w:r>
        <w:rPr/>
        <w:t xml:space="preserve">محمد عسكر  محمد عيسى عسكر: نحوي مصري. له (الفيوزج شرح الانموذج للزمخشري -ط) مختصر، فرغ من تأليفه وطبعه سنة 1289هـ.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2026-05-18T10:08:30+03:00</dcterms:created>
  <dcterms:modified xsi:type="dcterms:W3CDTF">2026-05-18T10:08:30+03:00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